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1D" w:rsidRDefault="00071D1D" w:rsidP="003840F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1D1D">
        <w:rPr>
          <w:rFonts w:ascii="Times New Roman" w:hAnsi="Times New Roman"/>
          <w:sz w:val="28"/>
          <w:szCs w:val="28"/>
        </w:rPr>
        <w:t>УДК: 633.15</w:t>
      </w:r>
    </w:p>
    <w:p w:rsidR="003840F6" w:rsidRDefault="006B39CD" w:rsidP="006B39CD">
      <w:pPr>
        <w:pStyle w:val="a4"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КОМБИНАЦИОННОЙ СПОСОБНОСТИ КУКУРУЗЫ ПО ДЛИНЕ МЕТЕЛКИ</w:t>
      </w:r>
    </w:p>
    <w:p w:rsidR="003840F6" w:rsidRDefault="003840F6" w:rsidP="003840F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40F6">
        <w:rPr>
          <w:rFonts w:ascii="Times New Roman" w:hAnsi="Times New Roman"/>
          <w:sz w:val="28"/>
          <w:szCs w:val="28"/>
        </w:rPr>
        <w:t>Зайцев С.А., к.с.-х.н., в.н.</w:t>
      </w:r>
      <w:proofErr w:type="gramStart"/>
      <w:r w:rsidRPr="003840F6">
        <w:rPr>
          <w:rFonts w:ascii="Times New Roman" w:hAnsi="Times New Roman"/>
          <w:sz w:val="28"/>
          <w:szCs w:val="28"/>
        </w:rPr>
        <w:t>с</w:t>
      </w:r>
      <w:proofErr w:type="gramEnd"/>
      <w:r w:rsidRPr="003840F6">
        <w:rPr>
          <w:rFonts w:ascii="Times New Roman" w:hAnsi="Times New Roman"/>
          <w:sz w:val="28"/>
          <w:szCs w:val="28"/>
        </w:rPr>
        <w:t>.</w:t>
      </w:r>
    </w:p>
    <w:p w:rsidR="003840F6" w:rsidRPr="003840F6" w:rsidRDefault="003840F6" w:rsidP="006B39C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840F6">
        <w:rPr>
          <w:rFonts w:ascii="Times New Roman" w:hAnsi="Times New Roman"/>
          <w:i/>
          <w:sz w:val="28"/>
          <w:szCs w:val="28"/>
        </w:rPr>
        <w:t>ФГБНУ «Российский научно-исследовательский и проектно-технологический институт сорго и кукурузы» (ФГБНУ РосНИИСК «Россо</w:t>
      </w:r>
      <w:r w:rsidRPr="003840F6">
        <w:rPr>
          <w:rFonts w:ascii="Times New Roman" w:hAnsi="Times New Roman"/>
          <w:i/>
          <w:sz w:val="28"/>
          <w:szCs w:val="28"/>
        </w:rPr>
        <w:t>р</w:t>
      </w:r>
      <w:r w:rsidRPr="003840F6">
        <w:rPr>
          <w:rFonts w:ascii="Times New Roman" w:hAnsi="Times New Roman"/>
          <w:i/>
          <w:sz w:val="28"/>
          <w:szCs w:val="28"/>
        </w:rPr>
        <w:t>го»), г. Саратов, Россия.</w:t>
      </w:r>
    </w:p>
    <w:p w:rsidR="00C5363F" w:rsidRPr="00C5363F" w:rsidRDefault="00C5363F" w:rsidP="00260C39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363F">
        <w:rPr>
          <w:rFonts w:ascii="Times New Roman" w:hAnsi="Times New Roman"/>
          <w:b/>
          <w:sz w:val="28"/>
          <w:szCs w:val="28"/>
        </w:rPr>
        <w:t>Аннотация.</w:t>
      </w:r>
      <w:r w:rsidRPr="00C5363F">
        <w:rPr>
          <w:rFonts w:ascii="Times New Roman" w:hAnsi="Times New Roman"/>
          <w:sz w:val="28"/>
          <w:szCs w:val="28"/>
        </w:rPr>
        <w:t xml:space="preserve"> </w:t>
      </w:r>
      <w:r w:rsidR="00260C39">
        <w:rPr>
          <w:rFonts w:ascii="Times New Roman" w:hAnsi="Times New Roman"/>
          <w:sz w:val="28"/>
          <w:szCs w:val="28"/>
        </w:rPr>
        <w:t xml:space="preserve">В статье приводятся результаты оценки комбинационной способности самоопыленных линий кукурузы по длине метелки. </w:t>
      </w:r>
      <w:r w:rsidR="00260C39" w:rsidRPr="00260C39">
        <w:rPr>
          <w:rFonts w:ascii="Times New Roman" w:hAnsi="Times New Roman"/>
          <w:sz w:val="28"/>
          <w:szCs w:val="28"/>
        </w:rPr>
        <w:t>В эксперимент были включены 8 линий и гибриды, полученные по диаллельной схеме (метод 2, модель 1 Гриффинга).</w:t>
      </w:r>
    </w:p>
    <w:p w:rsidR="00C5363F" w:rsidRPr="00C5363F" w:rsidRDefault="00C5363F" w:rsidP="00260C39">
      <w:pPr>
        <w:pStyle w:val="a4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5363F">
        <w:rPr>
          <w:rFonts w:ascii="Times New Roman" w:hAnsi="Times New Roman"/>
          <w:b/>
          <w:sz w:val="28"/>
          <w:szCs w:val="28"/>
        </w:rPr>
        <w:t xml:space="preserve">Ключевые слова. </w:t>
      </w:r>
      <w:r w:rsidRPr="00C5363F">
        <w:rPr>
          <w:rFonts w:ascii="Times New Roman" w:hAnsi="Times New Roman"/>
          <w:sz w:val="28"/>
          <w:szCs w:val="28"/>
        </w:rPr>
        <w:t xml:space="preserve">Кукуруза, самоопыленная линия, комбинационная способность, ОКС, СКС, </w:t>
      </w:r>
      <w:r>
        <w:rPr>
          <w:rFonts w:ascii="Times New Roman" w:hAnsi="Times New Roman"/>
          <w:sz w:val="28"/>
          <w:szCs w:val="28"/>
        </w:rPr>
        <w:t>длина метелки</w:t>
      </w:r>
      <w:r w:rsidR="00751B61">
        <w:rPr>
          <w:rFonts w:ascii="Times New Roman" w:hAnsi="Times New Roman"/>
          <w:sz w:val="28"/>
          <w:szCs w:val="28"/>
        </w:rPr>
        <w:t>, д</w:t>
      </w:r>
      <w:r w:rsidR="00751B61" w:rsidRPr="00751B61">
        <w:rPr>
          <w:rFonts w:ascii="Times New Roman" w:hAnsi="Times New Roman"/>
          <w:sz w:val="28"/>
          <w:szCs w:val="28"/>
        </w:rPr>
        <w:t>исперсионный анализ</w:t>
      </w:r>
    </w:p>
    <w:p w:rsidR="00B423FE" w:rsidRDefault="00B423FE" w:rsidP="00B423FE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423FE" w:rsidRPr="00B423FE" w:rsidRDefault="00B423FE" w:rsidP="00B423FE">
      <w:pPr>
        <w:pStyle w:val="a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423FE">
        <w:rPr>
          <w:rFonts w:ascii="Times New Roman" w:hAnsi="Times New Roman"/>
          <w:sz w:val="28"/>
          <w:szCs w:val="28"/>
        </w:rPr>
        <w:t>В настоящее время оценка комбинационной способности стала необх</w:t>
      </w:r>
      <w:r w:rsidRPr="00B423FE">
        <w:rPr>
          <w:rFonts w:ascii="Times New Roman" w:hAnsi="Times New Roman"/>
          <w:sz w:val="28"/>
          <w:szCs w:val="28"/>
        </w:rPr>
        <w:t>о</w:t>
      </w:r>
      <w:r w:rsidRPr="00B423FE">
        <w:rPr>
          <w:rFonts w:ascii="Times New Roman" w:hAnsi="Times New Roman"/>
          <w:sz w:val="28"/>
          <w:szCs w:val="28"/>
        </w:rPr>
        <w:t xml:space="preserve">димым элементом селекции на гетерозис. </w:t>
      </w:r>
      <w:proofErr w:type="gramStart"/>
      <w:r w:rsidRPr="00B423FE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B423FE">
        <w:rPr>
          <w:rFonts w:ascii="Times New Roman" w:hAnsi="Times New Roman"/>
          <w:sz w:val="28"/>
          <w:szCs w:val="28"/>
        </w:rPr>
        <w:t xml:space="preserve"> имеет отбор не только по признакам и свойствам исходного материала, но и по высокой ко</w:t>
      </w:r>
      <w:r w:rsidRPr="00B423FE">
        <w:rPr>
          <w:rFonts w:ascii="Times New Roman" w:hAnsi="Times New Roman"/>
          <w:sz w:val="28"/>
          <w:szCs w:val="28"/>
        </w:rPr>
        <w:t>м</w:t>
      </w:r>
      <w:r w:rsidRPr="00B423FE">
        <w:rPr>
          <w:rFonts w:ascii="Times New Roman" w:hAnsi="Times New Roman"/>
          <w:sz w:val="28"/>
          <w:szCs w:val="28"/>
        </w:rPr>
        <w:t>бинационной способности используемых форм. Результаты анализа комбин</w:t>
      </w:r>
      <w:r w:rsidRPr="00B423FE">
        <w:rPr>
          <w:rFonts w:ascii="Times New Roman" w:hAnsi="Times New Roman"/>
          <w:sz w:val="28"/>
          <w:szCs w:val="28"/>
        </w:rPr>
        <w:t>а</w:t>
      </w:r>
      <w:r w:rsidRPr="00B423FE">
        <w:rPr>
          <w:rFonts w:ascii="Times New Roman" w:hAnsi="Times New Roman"/>
          <w:sz w:val="28"/>
          <w:szCs w:val="28"/>
        </w:rPr>
        <w:t>ционной способности позволяют организовать работу с перспективными род</w:t>
      </w:r>
      <w:r w:rsidRPr="00B423FE">
        <w:rPr>
          <w:rFonts w:ascii="Times New Roman" w:hAnsi="Times New Roman"/>
          <w:sz w:val="28"/>
          <w:szCs w:val="28"/>
        </w:rPr>
        <w:t>и</w:t>
      </w:r>
      <w:r w:rsidRPr="00B423FE">
        <w:rPr>
          <w:rFonts w:ascii="Times New Roman" w:hAnsi="Times New Roman"/>
          <w:sz w:val="28"/>
          <w:szCs w:val="28"/>
        </w:rPr>
        <w:t>тельскими линиями, подобрать компоненты для получения новых высокогет</w:t>
      </w:r>
      <w:r w:rsidRPr="00B423FE">
        <w:rPr>
          <w:rFonts w:ascii="Times New Roman" w:hAnsi="Times New Roman"/>
          <w:sz w:val="28"/>
          <w:szCs w:val="28"/>
        </w:rPr>
        <w:t>е</w:t>
      </w:r>
      <w:r w:rsidRPr="00B423FE">
        <w:rPr>
          <w:rFonts w:ascii="Times New Roman" w:hAnsi="Times New Roman"/>
          <w:sz w:val="28"/>
          <w:szCs w:val="28"/>
        </w:rPr>
        <w:t>розисных гибридных комбинаций. Природа комбинационной способности я</w:t>
      </w:r>
      <w:r w:rsidRPr="00B423FE">
        <w:rPr>
          <w:rFonts w:ascii="Times New Roman" w:hAnsi="Times New Roman"/>
          <w:sz w:val="28"/>
          <w:szCs w:val="28"/>
        </w:rPr>
        <w:t>в</w:t>
      </w:r>
      <w:r w:rsidRPr="00B423FE">
        <w:rPr>
          <w:rFonts w:ascii="Times New Roman" w:hAnsi="Times New Roman"/>
          <w:sz w:val="28"/>
          <w:szCs w:val="28"/>
        </w:rPr>
        <w:t>ляется одним из важных и актуальных вопросов в теории гетерозиса и в селе</w:t>
      </w:r>
      <w:r w:rsidRPr="00B423FE">
        <w:rPr>
          <w:rFonts w:ascii="Times New Roman" w:hAnsi="Times New Roman"/>
          <w:sz w:val="28"/>
          <w:szCs w:val="28"/>
        </w:rPr>
        <w:t>к</w:t>
      </w:r>
      <w:r w:rsidRPr="00B423FE">
        <w:rPr>
          <w:rFonts w:ascii="Times New Roman" w:hAnsi="Times New Roman"/>
          <w:sz w:val="28"/>
          <w:szCs w:val="28"/>
        </w:rPr>
        <w:t>ционном использовании этого эффекта. Наиболее полную информацию о ко</w:t>
      </w:r>
      <w:r w:rsidRPr="00B423FE">
        <w:rPr>
          <w:rFonts w:ascii="Times New Roman" w:hAnsi="Times New Roman"/>
          <w:sz w:val="28"/>
          <w:szCs w:val="28"/>
        </w:rPr>
        <w:t>м</w:t>
      </w:r>
      <w:r w:rsidRPr="00B423FE">
        <w:rPr>
          <w:rFonts w:ascii="Times New Roman" w:hAnsi="Times New Roman"/>
          <w:sz w:val="28"/>
          <w:szCs w:val="28"/>
        </w:rPr>
        <w:t>бинационной способности селекционных форм получают в системе диаллел</w:t>
      </w:r>
      <w:r w:rsidRPr="00B423FE">
        <w:rPr>
          <w:rFonts w:ascii="Times New Roman" w:hAnsi="Times New Roman"/>
          <w:sz w:val="28"/>
          <w:szCs w:val="28"/>
        </w:rPr>
        <w:t>ь</w:t>
      </w:r>
      <w:r w:rsidRPr="00B423FE">
        <w:rPr>
          <w:rFonts w:ascii="Times New Roman" w:hAnsi="Times New Roman"/>
          <w:sz w:val="28"/>
          <w:szCs w:val="28"/>
        </w:rPr>
        <w:t xml:space="preserve">ных скрещиваний [2, </w:t>
      </w:r>
      <w:r>
        <w:rPr>
          <w:rFonts w:ascii="Times New Roman" w:hAnsi="Times New Roman"/>
          <w:sz w:val="28"/>
          <w:szCs w:val="28"/>
        </w:rPr>
        <w:t>5</w:t>
      </w:r>
      <w:r w:rsidRPr="00B423FE">
        <w:rPr>
          <w:rFonts w:ascii="Times New Roman" w:hAnsi="Times New Roman"/>
          <w:sz w:val="28"/>
          <w:szCs w:val="28"/>
        </w:rPr>
        <w:t>].</w:t>
      </w:r>
    </w:p>
    <w:p w:rsidR="00C5363F" w:rsidRPr="00C5363F" w:rsidRDefault="00C5363F" w:rsidP="0051138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3F">
        <w:rPr>
          <w:rFonts w:ascii="Times New Roman" w:hAnsi="Times New Roman"/>
          <w:sz w:val="28"/>
          <w:szCs w:val="28"/>
        </w:rPr>
        <w:t xml:space="preserve">Материал и методика. Работа по изучению комбинационной способности по </w:t>
      </w:r>
      <w:r>
        <w:rPr>
          <w:rFonts w:ascii="Times New Roman" w:hAnsi="Times New Roman"/>
          <w:sz w:val="28"/>
          <w:szCs w:val="28"/>
        </w:rPr>
        <w:t>длине метелки</w:t>
      </w:r>
      <w:r w:rsidRPr="00C5363F">
        <w:rPr>
          <w:rFonts w:ascii="Times New Roman" w:hAnsi="Times New Roman"/>
          <w:sz w:val="28"/>
          <w:szCs w:val="28"/>
        </w:rPr>
        <w:t xml:space="preserve"> проводилась в 2017 гг. на опытном поле ФГБНУ РосНИИСК «Россорго». В эксперимент были включены </w:t>
      </w:r>
      <w:r w:rsidR="00511385">
        <w:rPr>
          <w:rFonts w:ascii="Times New Roman" w:hAnsi="Times New Roman"/>
          <w:sz w:val="28"/>
          <w:szCs w:val="28"/>
        </w:rPr>
        <w:t>15</w:t>
      </w:r>
      <w:r w:rsidRPr="00C5363F">
        <w:rPr>
          <w:rFonts w:ascii="Times New Roman" w:hAnsi="Times New Roman"/>
          <w:sz w:val="28"/>
          <w:szCs w:val="28"/>
        </w:rPr>
        <w:t xml:space="preserve"> линий и гибриды, полученные по диаллельной схеме (метод 2, модель 1 Гриффинга). Повторность – трехкра</w:t>
      </w:r>
      <w:r w:rsidRPr="00C5363F">
        <w:rPr>
          <w:rFonts w:ascii="Times New Roman" w:hAnsi="Times New Roman"/>
          <w:sz w:val="28"/>
          <w:szCs w:val="28"/>
        </w:rPr>
        <w:t>т</w:t>
      </w:r>
      <w:r w:rsidRPr="00C5363F">
        <w:rPr>
          <w:rFonts w:ascii="Times New Roman" w:hAnsi="Times New Roman"/>
          <w:sz w:val="28"/>
          <w:szCs w:val="28"/>
        </w:rPr>
        <w:t>ная. Учетная площадь делянки 7,7 м</w:t>
      </w:r>
      <w:proofErr w:type="gramStart"/>
      <w:r w:rsidRPr="00C5363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C5363F">
        <w:rPr>
          <w:rFonts w:ascii="Times New Roman" w:hAnsi="Times New Roman"/>
          <w:sz w:val="28"/>
          <w:szCs w:val="28"/>
        </w:rPr>
        <w:t>; длина делянки 5,5 м. Густот</w:t>
      </w:r>
      <w:r w:rsidR="00AA6005">
        <w:rPr>
          <w:rFonts w:ascii="Times New Roman" w:hAnsi="Times New Roman"/>
          <w:sz w:val="28"/>
          <w:szCs w:val="28"/>
        </w:rPr>
        <w:t xml:space="preserve">у </w:t>
      </w:r>
      <w:r w:rsidRPr="00C5363F">
        <w:rPr>
          <w:rFonts w:ascii="Times New Roman" w:hAnsi="Times New Roman"/>
          <w:sz w:val="28"/>
          <w:szCs w:val="28"/>
        </w:rPr>
        <w:t xml:space="preserve">стояния </w:t>
      </w:r>
      <w:r w:rsidRPr="00C5363F">
        <w:rPr>
          <w:rFonts w:ascii="Times New Roman" w:hAnsi="Times New Roman"/>
          <w:sz w:val="28"/>
          <w:szCs w:val="28"/>
        </w:rPr>
        <w:lastRenderedPageBreak/>
        <w:t xml:space="preserve">растений (45 тыс. растений/га) </w:t>
      </w:r>
      <w:r w:rsidR="00AA6005">
        <w:rPr>
          <w:rFonts w:ascii="Times New Roman" w:hAnsi="Times New Roman"/>
          <w:sz w:val="28"/>
          <w:szCs w:val="28"/>
        </w:rPr>
        <w:t>с</w:t>
      </w:r>
      <w:r w:rsidRPr="00C5363F">
        <w:rPr>
          <w:rFonts w:ascii="Times New Roman" w:hAnsi="Times New Roman"/>
          <w:sz w:val="28"/>
          <w:szCs w:val="28"/>
        </w:rPr>
        <w:t>формировал</w:t>
      </w:r>
      <w:r w:rsidR="00AA6005">
        <w:rPr>
          <w:rFonts w:ascii="Times New Roman" w:hAnsi="Times New Roman"/>
          <w:sz w:val="28"/>
          <w:szCs w:val="28"/>
        </w:rPr>
        <w:t>и</w:t>
      </w:r>
      <w:r w:rsidRPr="00C5363F">
        <w:rPr>
          <w:rFonts w:ascii="Times New Roman" w:hAnsi="Times New Roman"/>
          <w:sz w:val="28"/>
          <w:szCs w:val="28"/>
        </w:rPr>
        <w:t xml:space="preserve"> вручную в фазу 3 – 5 листьев. Агротехника в опыте – зональная, разработанная в ФГНУ РосНИИСК «Россо</w:t>
      </w:r>
      <w:r w:rsidRPr="00C5363F">
        <w:rPr>
          <w:rFonts w:ascii="Times New Roman" w:hAnsi="Times New Roman"/>
          <w:sz w:val="28"/>
          <w:szCs w:val="28"/>
        </w:rPr>
        <w:t>р</w:t>
      </w:r>
      <w:r w:rsidRPr="00C5363F">
        <w:rPr>
          <w:rFonts w:ascii="Times New Roman" w:hAnsi="Times New Roman"/>
          <w:sz w:val="28"/>
          <w:szCs w:val="28"/>
        </w:rPr>
        <w:t>го». Для проведения учетов, наблюдений и оценки эффекта ОКС и дисперсии СКС изучаемых линий, использовались соответствующие методики [1, 2, 3].</w:t>
      </w:r>
    </w:p>
    <w:p w:rsidR="00C5363F" w:rsidRDefault="00C5363F" w:rsidP="00071D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63F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.</w:t>
      </w:r>
      <w:r w:rsidRPr="00C5363F">
        <w:rPr>
          <w:rFonts w:ascii="Times New Roman" w:hAnsi="Times New Roman"/>
          <w:sz w:val="28"/>
          <w:szCs w:val="28"/>
        </w:rPr>
        <w:t xml:space="preserve"> Дисперсионный анализ комбинационной способности линий кукурузы по высоте заложения початка при различной густоте стояния раст</w:t>
      </w:r>
      <w:r w:rsidRPr="00C5363F">
        <w:rPr>
          <w:rFonts w:ascii="Times New Roman" w:hAnsi="Times New Roman"/>
          <w:sz w:val="28"/>
          <w:szCs w:val="28"/>
        </w:rPr>
        <w:t>е</w:t>
      </w:r>
      <w:r w:rsidRPr="00C5363F">
        <w:rPr>
          <w:rFonts w:ascii="Times New Roman" w:hAnsi="Times New Roman"/>
          <w:sz w:val="28"/>
          <w:szCs w:val="28"/>
        </w:rPr>
        <w:t xml:space="preserve">ний позволил выявить достоверность средних квадратов (таблица 1). </w:t>
      </w:r>
    </w:p>
    <w:p w:rsidR="00E35EDD" w:rsidRDefault="00E35EDD" w:rsidP="00071D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EB2" w:rsidRPr="00BD7EB2" w:rsidRDefault="00BD7EB2" w:rsidP="00BD7EB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71D1D">
        <w:rPr>
          <w:rFonts w:ascii="Times New Roman" w:eastAsia="Times New Roman" w:hAnsi="Times New Roman"/>
          <w:sz w:val="28"/>
          <w:szCs w:val="28"/>
        </w:rPr>
        <w:t xml:space="preserve">Таблица 1 - </w:t>
      </w:r>
      <w:r w:rsidR="00E13A72" w:rsidRPr="00E13A72">
        <w:rPr>
          <w:rFonts w:ascii="Times New Roman" w:hAnsi="Times New Roman"/>
          <w:sz w:val="28"/>
          <w:szCs w:val="28"/>
        </w:rPr>
        <w:t xml:space="preserve">– Дисперсионный анализ комбинационной способности по </w:t>
      </w:r>
      <w:r w:rsidR="00E13A72">
        <w:rPr>
          <w:rFonts w:ascii="Times New Roman" w:hAnsi="Times New Roman"/>
          <w:sz w:val="28"/>
          <w:szCs w:val="28"/>
        </w:rPr>
        <w:t>длине метелки, 2017 г.</w:t>
      </w:r>
    </w:p>
    <w:tbl>
      <w:tblPr>
        <w:tblStyle w:val="a3"/>
        <w:tblW w:w="0" w:type="auto"/>
        <w:tblLook w:val="04A0"/>
      </w:tblPr>
      <w:tblGrid>
        <w:gridCol w:w="2093"/>
        <w:gridCol w:w="2268"/>
        <w:gridCol w:w="1981"/>
        <w:gridCol w:w="1846"/>
        <w:gridCol w:w="1661"/>
      </w:tblGrid>
      <w:tr w:rsidR="00BD7EB2" w:rsidRPr="00BD7EB2" w:rsidTr="00BD7EB2">
        <w:tc>
          <w:tcPr>
            <w:tcW w:w="2093" w:type="dxa"/>
          </w:tcPr>
          <w:p w:rsidR="00BD7EB2" w:rsidRPr="00BD7EB2" w:rsidRDefault="00BD7EB2" w:rsidP="00BD7EB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tcW w:w="2268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198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B2">
              <w:rPr>
                <w:rFonts w:ascii="Times New Roman" w:hAnsi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846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EB2"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66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BD7EB2" w:rsidRPr="00BD7EB2" w:rsidTr="00BD7EB2">
        <w:tc>
          <w:tcPr>
            <w:tcW w:w="2093" w:type="dxa"/>
          </w:tcPr>
          <w:p w:rsidR="00BD7EB2" w:rsidRPr="00BD7EB2" w:rsidRDefault="00BD7EB2" w:rsidP="00BD7EB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ОКС</w:t>
            </w:r>
          </w:p>
        </w:tc>
        <w:tc>
          <w:tcPr>
            <w:tcW w:w="2268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1739,1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124,22</w:t>
            </w:r>
          </w:p>
        </w:tc>
        <w:tc>
          <w:tcPr>
            <w:tcW w:w="166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BD7EB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D7EB2" w:rsidRPr="00BD7EB2" w:rsidTr="00BD7EB2">
        <w:tc>
          <w:tcPr>
            <w:tcW w:w="2093" w:type="dxa"/>
          </w:tcPr>
          <w:p w:rsidR="00BD7EB2" w:rsidRPr="00BD7EB2" w:rsidRDefault="00BD7EB2" w:rsidP="00BD7EB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СКС</w:t>
            </w:r>
          </w:p>
        </w:tc>
        <w:tc>
          <w:tcPr>
            <w:tcW w:w="2268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3383,18</w:t>
            </w:r>
          </w:p>
        </w:tc>
        <w:tc>
          <w:tcPr>
            <w:tcW w:w="198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846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32,22</w:t>
            </w:r>
          </w:p>
        </w:tc>
        <w:tc>
          <w:tcPr>
            <w:tcW w:w="166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BD7EB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D7EB2" w:rsidRPr="00BD7EB2" w:rsidTr="00BD7EB2">
        <w:tc>
          <w:tcPr>
            <w:tcW w:w="2093" w:type="dxa"/>
          </w:tcPr>
          <w:p w:rsidR="00BD7EB2" w:rsidRPr="00BD7EB2" w:rsidRDefault="00511385" w:rsidP="00BD7EB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7EB2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1022,80</w:t>
            </w:r>
          </w:p>
        </w:tc>
        <w:tc>
          <w:tcPr>
            <w:tcW w:w="198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6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EB2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661" w:type="dxa"/>
          </w:tcPr>
          <w:p w:rsidR="00BD7EB2" w:rsidRPr="00BD7EB2" w:rsidRDefault="00BD7EB2" w:rsidP="00BD7EB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57D" w:rsidRDefault="00E4757D" w:rsidP="00AA600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40F6" w:rsidRPr="00DA3797" w:rsidRDefault="00E4757D" w:rsidP="00071D1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57D">
        <w:rPr>
          <w:rFonts w:ascii="Times New Roman" w:hAnsi="Times New Roman"/>
          <w:sz w:val="28"/>
          <w:szCs w:val="28"/>
        </w:rPr>
        <w:t>В результате исследования выявлен</w:t>
      </w:r>
      <w:r>
        <w:rPr>
          <w:rFonts w:ascii="Times New Roman" w:hAnsi="Times New Roman"/>
          <w:sz w:val="28"/>
          <w:szCs w:val="28"/>
        </w:rPr>
        <w:t xml:space="preserve"> эффект</w:t>
      </w:r>
      <w:r w:rsidRPr="00E4757D">
        <w:rPr>
          <w:rFonts w:ascii="Times New Roman" w:hAnsi="Times New Roman"/>
          <w:sz w:val="28"/>
          <w:szCs w:val="28"/>
        </w:rPr>
        <w:t xml:space="preserve"> ОКС </w:t>
      </w:r>
      <w:r>
        <w:rPr>
          <w:rFonts w:ascii="Times New Roman" w:hAnsi="Times New Roman"/>
          <w:sz w:val="28"/>
          <w:szCs w:val="28"/>
        </w:rPr>
        <w:t xml:space="preserve">и дисперсия СКС линий </w:t>
      </w:r>
      <w:r w:rsidRPr="00E4757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длине метелки</w:t>
      </w:r>
      <w:r w:rsidRPr="00E4757D">
        <w:rPr>
          <w:rFonts w:ascii="Times New Roman" w:hAnsi="Times New Roman"/>
          <w:sz w:val="28"/>
          <w:szCs w:val="28"/>
        </w:rPr>
        <w:t xml:space="preserve"> (таблица 2).</w:t>
      </w:r>
      <w:r w:rsidR="00DA3797" w:rsidRPr="00DA379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A3797" w:rsidRPr="00DA3797">
        <w:rPr>
          <w:rFonts w:ascii="Times New Roman" w:hAnsi="Times New Roman"/>
          <w:sz w:val="28"/>
          <w:szCs w:val="28"/>
        </w:rPr>
        <w:t>Высокий эффект ОКС отмечен в 201</w:t>
      </w:r>
      <w:r w:rsidR="00DA3797">
        <w:rPr>
          <w:rFonts w:ascii="Times New Roman" w:hAnsi="Times New Roman"/>
          <w:sz w:val="28"/>
          <w:szCs w:val="28"/>
        </w:rPr>
        <w:t>7</w:t>
      </w:r>
      <w:r w:rsidR="00DA3797" w:rsidRPr="00DA3797">
        <w:rPr>
          <w:rFonts w:ascii="Times New Roman" w:hAnsi="Times New Roman"/>
          <w:sz w:val="28"/>
          <w:szCs w:val="28"/>
        </w:rPr>
        <w:t xml:space="preserve"> г. у лини</w:t>
      </w:r>
      <w:r w:rsidR="00DA3797">
        <w:rPr>
          <w:rFonts w:ascii="Times New Roman" w:hAnsi="Times New Roman"/>
          <w:sz w:val="28"/>
          <w:szCs w:val="28"/>
        </w:rPr>
        <w:t>й</w:t>
      </w:r>
      <w:r w:rsidR="00DA3797" w:rsidRPr="00DA3797">
        <w:rPr>
          <w:rFonts w:ascii="Times New Roman" w:hAnsi="Times New Roman"/>
          <w:sz w:val="28"/>
          <w:szCs w:val="28"/>
        </w:rPr>
        <w:t xml:space="preserve"> </w:t>
      </w:r>
      <w:r w:rsidR="00DA3797">
        <w:rPr>
          <w:rFonts w:ascii="Times New Roman" w:hAnsi="Times New Roman"/>
          <w:sz w:val="28"/>
          <w:szCs w:val="28"/>
        </w:rPr>
        <w:t>РСК 25, Х 46, РСК 7, ЮВ 19</w:t>
      </w:r>
      <w:r w:rsidR="00DA3797" w:rsidRPr="00DA3797">
        <w:rPr>
          <w:rFonts w:ascii="Times New Roman" w:hAnsi="Times New Roman"/>
          <w:sz w:val="28"/>
          <w:szCs w:val="28"/>
        </w:rPr>
        <w:t>. Низкий эффект ОКС в 201</w:t>
      </w:r>
      <w:r w:rsidR="00DA3797">
        <w:rPr>
          <w:rFonts w:ascii="Times New Roman" w:hAnsi="Times New Roman"/>
          <w:sz w:val="28"/>
          <w:szCs w:val="28"/>
        </w:rPr>
        <w:t>7</w:t>
      </w:r>
      <w:r w:rsidR="00DA3797" w:rsidRPr="00DA3797">
        <w:rPr>
          <w:rFonts w:ascii="Times New Roman" w:hAnsi="Times New Roman"/>
          <w:sz w:val="28"/>
          <w:szCs w:val="28"/>
        </w:rPr>
        <w:t xml:space="preserve"> г. отмечен у лини</w:t>
      </w:r>
      <w:r w:rsidR="00DA3797">
        <w:rPr>
          <w:rFonts w:ascii="Times New Roman" w:hAnsi="Times New Roman"/>
          <w:sz w:val="28"/>
          <w:szCs w:val="28"/>
        </w:rPr>
        <w:t>й</w:t>
      </w:r>
      <w:r w:rsidR="00DA3797" w:rsidRPr="00D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797">
        <w:rPr>
          <w:rFonts w:ascii="Times New Roman" w:hAnsi="Times New Roman"/>
          <w:sz w:val="28"/>
          <w:szCs w:val="28"/>
        </w:rPr>
        <w:t>Мк</w:t>
      </w:r>
      <w:proofErr w:type="spellEnd"/>
      <w:r w:rsidR="00DA3797">
        <w:rPr>
          <w:rFonts w:ascii="Times New Roman" w:hAnsi="Times New Roman"/>
          <w:sz w:val="28"/>
          <w:szCs w:val="28"/>
        </w:rPr>
        <w:t xml:space="preserve"> 11, </w:t>
      </w:r>
      <w:proofErr w:type="spellStart"/>
      <w:r w:rsidR="00DA3797">
        <w:rPr>
          <w:rFonts w:ascii="Times New Roman" w:hAnsi="Times New Roman"/>
          <w:sz w:val="28"/>
          <w:szCs w:val="28"/>
        </w:rPr>
        <w:t>Бг</w:t>
      </w:r>
      <w:proofErr w:type="spellEnd"/>
      <w:r w:rsidR="00DA3797">
        <w:rPr>
          <w:rFonts w:ascii="Times New Roman" w:hAnsi="Times New Roman"/>
          <w:sz w:val="28"/>
          <w:szCs w:val="28"/>
        </w:rPr>
        <w:t xml:space="preserve"> 1266.</w:t>
      </w:r>
      <w:r w:rsidR="00DA3797" w:rsidRPr="00DA379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A3797" w:rsidRPr="00DA3797">
        <w:rPr>
          <w:rFonts w:ascii="Times New Roman" w:hAnsi="Times New Roman"/>
          <w:sz w:val="28"/>
          <w:szCs w:val="28"/>
        </w:rPr>
        <w:t>Относительно высокие зн</w:t>
      </w:r>
      <w:r w:rsidR="00DA3797">
        <w:rPr>
          <w:rFonts w:ascii="Times New Roman" w:hAnsi="Times New Roman"/>
          <w:sz w:val="28"/>
          <w:szCs w:val="28"/>
        </w:rPr>
        <w:t xml:space="preserve">ачения дисперсии СКС выявлены </w:t>
      </w:r>
      <w:r w:rsidR="00DA3797" w:rsidRPr="00DA3797">
        <w:rPr>
          <w:rFonts w:ascii="Times New Roman" w:hAnsi="Times New Roman"/>
          <w:sz w:val="28"/>
          <w:szCs w:val="28"/>
        </w:rPr>
        <w:t>у линий</w:t>
      </w:r>
      <w:r w:rsidR="00DA37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797">
        <w:rPr>
          <w:rFonts w:ascii="Times New Roman" w:hAnsi="Times New Roman"/>
          <w:sz w:val="28"/>
          <w:szCs w:val="28"/>
        </w:rPr>
        <w:t>Мк</w:t>
      </w:r>
      <w:proofErr w:type="spellEnd"/>
      <w:r w:rsidR="00DA3797">
        <w:rPr>
          <w:rFonts w:ascii="Times New Roman" w:hAnsi="Times New Roman"/>
          <w:sz w:val="28"/>
          <w:szCs w:val="28"/>
        </w:rPr>
        <w:t xml:space="preserve"> 11, </w:t>
      </w:r>
      <w:r w:rsidR="00DA3797">
        <w:rPr>
          <w:rFonts w:ascii="Times New Roman" w:hAnsi="Times New Roman"/>
          <w:sz w:val="28"/>
          <w:szCs w:val="28"/>
          <w:lang w:val="en-US"/>
        </w:rPr>
        <w:t>CL</w:t>
      </w:r>
      <w:r w:rsidR="00DA3797">
        <w:rPr>
          <w:rFonts w:ascii="Times New Roman" w:hAnsi="Times New Roman"/>
          <w:sz w:val="28"/>
          <w:szCs w:val="28"/>
        </w:rPr>
        <w:t xml:space="preserve"> 7, ЮВ 19, </w:t>
      </w:r>
      <w:proofErr w:type="spellStart"/>
      <w:r w:rsidR="00DA3797">
        <w:rPr>
          <w:rFonts w:ascii="Times New Roman" w:hAnsi="Times New Roman"/>
          <w:sz w:val="28"/>
          <w:szCs w:val="28"/>
        </w:rPr>
        <w:t>Бг</w:t>
      </w:r>
      <w:proofErr w:type="spellEnd"/>
      <w:r w:rsidR="00DA3797">
        <w:rPr>
          <w:rFonts w:ascii="Times New Roman" w:hAnsi="Times New Roman"/>
          <w:sz w:val="28"/>
          <w:szCs w:val="28"/>
        </w:rPr>
        <w:t xml:space="preserve"> 1266.</w:t>
      </w:r>
    </w:p>
    <w:p w:rsidR="00071D1D" w:rsidRPr="00071D1D" w:rsidRDefault="0038737A" w:rsidP="0038737A">
      <w:pPr>
        <w:pStyle w:val="a4"/>
        <w:rPr>
          <w:rFonts w:ascii="Times New Roman" w:hAnsi="Times New Roman"/>
          <w:sz w:val="28"/>
          <w:szCs w:val="28"/>
        </w:rPr>
      </w:pPr>
      <w:r w:rsidRPr="0038737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387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071D1D" w:rsidRPr="00071D1D">
        <w:rPr>
          <w:rFonts w:ascii="Times New Roman" w:hAnsi="Times New Roman"/>
          <w:sz w:val="28"/>
          <w:szCs w:val="28"/>
        </w:rPr>
        <w:t>Длина метел</w:t>
      </w:r>
      <w:r w:rsidR="0045512A">
        <w:rPr>
          <w:rFonts w:ascii="Times New Roman" w:hAnsi="Times New Roman"/>
          <w:sz w:val="28"/>
          <w:szCs w:val="28"/>
        </w:rPr>
        <w:t xml:space="preserve">ки, среднегрупповые значения </w:t>
      </w:r>
      <w:r w:rsidR="00071D1D" w:rsidRPr="00071D1D">
        <w:rPr>
          <w:rFonts w:ascii="Times New Roman" w:hAnsi="Times New Roman"/>
          <w:sz w:val="28"/>
          <w:szCs w:val="28"/>
        </w:rPr>
        <w:t xml:space="preserve">гибридов </w:t>
      </w:r>
      <w:r w:rsidR="0045512A">
        <w:rPr>
          <w:rFonts w:ascii="Times New Roman" w:hAnsi="Times New Roman"/>
          <w:sz w:val="28"/>
          <w:szCs w:val="28"/>
        </w:rPr>
        <w:t>и комбинац</w:t>
      </w:r>
      <w:r w:rsidR="0045512A">
        <w:rPr>
          <w:rFonts w:ascii="Times New Roman" w:hAnsi="Times New Roman"/>
          <w:sz w:val="28"/>
          <w:szCs w:val="28"/>
        </w:rPr>
        <w:t>и</w:t>
      </w:r>
      <w:r w:rsidR="0045512A">
        <w:rPr>
          <w:rFonts w:ascii="Times New Roman" w:hAnsi="Times New Roman"/>
          <w:sz w:val="28"/>
          <w:szCs w:val="28"/>
        </w:rPr>
        <w:t>онная способность</w:t>
      </w:r>
      <w:r w:rsidR="005A5F1A" w:rsidRPr="005A5F1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5A5F1A" w:rsidRPr="005A5F1A">
        <w:rPr>
          <w:rFonts w:ascii="Times New Roman" w:hAnsi="Times New Roman"/>
          <w:sz w:val="28"/>
          <w:szCs w:val="28"/>
        </w:rPr>
        <w:t>самоопыленных линий кукурузы</w:t>
      </w:r>
      <w:r w:rsidR="00071D1D" w:rsidRPr="00071D1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71D1D" w:rsidRPr="00071D1D">
        <w:rPr>
          <w:rFonts w:ascii="Times New Roman" w:hAnsi="Times New Roman"/>
          <w:sz w:val="28"/>
          <w:szCs w:val="28"/>
        </w:rPr>
        <w:t>см</w:t>
      </w:r>
      <w:proofErr w:type="gramEnd"/>
      <w:r w:rsidR="00071D1D" w:rsidRPr="00071D1D">
        <w:rPr>
          <w:rFonts w:ascii="Times New Roman" w:hAnsi="Times New Roman"/>
          <w:sz w:val="28"/>
          <w:szCs w:val="28"/>
        </w:rPr>
        <w:t>, 2017 г.</w:t>
      </w:r>
    </w:p>
    <w:tbl>
      <w:tblPr>
        <w:tblStyle w:val="a3"/>
        <w:tblW w:w="5018" w:type="pct"/>
        <w:tblLook w:val="04A0"/>
      </w:tblPr>
      <w:tblGrid>
        <w:gridCol w:w="2716"/>
        <w:gridCol w:w="1790"/>
        <w:gridCol w:w="1841"/>
        <w:gridCol w:w="1841"/>
        <w:gridCol w:w="1701"/>
      </w:tblGrid>
      <w:tr w:rsidR="0045512A" w:rsidRPr="00071D1D" w:rsidTr="00815FA2">
        <w:tc>
          <w:tcPr>
            <w:tcW w:w="1373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</w:t>
            </w:r>
          </w:p>
        </w:tc>
        <w:tc>
          <w:tcPr>
            <w:tcW w:w="905" w:type="pct"/>
            <w:vAlign w:val="center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31" w:type="pct"/>
            <w:vAlign w:val="center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Г*</w:t>
            </w:r>
          </w:p>
        </w:tc>
        <w:tc>
          <w:tcPr>
            <w:tcW w:w="931" w:type="pct"/>
          </w:tcPr>
          <w:p w:rsidR="0045512A" w:rsidRPr="0045512A" w:rsidRDefault="00E4757D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</w:t>
            </w:r>
            <w:r w:rsidR="0045512A" w:rsidRPr="0045512A">
              <w:rPr>
                <w:rFonts w:ascii="Times New Roman" w:hAnsi="Times New Roman"/>
                <w:sz w:val="24"/>
                <w:szCs w:val="24"/>
              </w:rPr>
              <w:t xml:space="preserve"> ОКС линий</w:t>
            </w:r>
          </w:p>
        </w:tc>
        <w:tc>
          <w:tcPr>
            <w:tcW w:w="860" w:type="pct"/>
          </w:tcPr>
          <w:p w:rsidR="0045512A" w:rsidRPr="0045512A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A">
              <w:rPr>
                <w:rFonts w:ascii="Times New Roman" w:hAnsi="Times New Roman"/>
                <w:sz w:val="24"/>
                <w:szCs w:val="24"/>
              </w:rPr>
              <w:t>Дисперсия СКС линий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РН26</w:t>
            </w:r>
          </w:p>
        </w:tc>
        <w:tc>
          <w:tcPr>
            <w:tcW w:w="905" w:type="pct"/>
          </w:tcPr>
          <w:p w:rsidR="0045512A" w:rsidRPr="002374B6" w:rsidRDefault="0045512A" w:rsidP="002374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4B6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37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931" w:type="pct"/>
          </w:tcPr>
          <w:p w:rsidR="0045512A" w:rsidRPr="0045512A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A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860" w:type="pct"/>
          </w:tcPr>
          <w:p w:rsidR="0045512A" w:rsidRPr="0045512A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A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МК 130</w:t>
            </w:r>
            <w:proofErr w:type="gramStart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905" w:type="pct"/>
          </w:tcPr>
          <w:p w:rsidR="0045512A" w:rsidRPr="00071D1D" w:rsidRDefault="0045512A" w:rsidP="00BD7E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31" w:type="pct"/>
          </w:tcPr>
          <w:p w:rsidR="0045512A" w:rsidRPr="0045512A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A">
              <w:rPr>
                <w:rFonts w:ascii="Times New Roman" w:hAnsi="Times New Roman"/>
                <w:sz w:val="24"/>
                <w:szCs w:val="24"/>
              </w:rPr>
              <w:t>-1,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0" w:type="pct"/>
          </w:tcPr>
          <w:p w:rsidR="0045512A" w:rsidRPr="0045512A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A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551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МК 11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-2,97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37,87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Ук12Д2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-1,89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9,61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РСК 25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2,64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12,93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Ом 255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17,93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Х46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16,52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071D1D" w:rsidRDefault="0045512A" w:rsidP="00BD7E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РСК 7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25,22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5C676F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-0,12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45,22</w:t>
            </w:r>
          </w:p>
        </w:tc>
      </w:tr>
      <w:tr w:rsidR="0045512A" w:rsidRPr="00071D1D" w:rsidTr="00815FA2">
        <w:tc>
          <w:tcPr>
            <w:tcW w:w="1373" w:type="pct"/>
            <w:vAlign w:val="center"/>
          </w:tcPr>
          <w:p w:rsidR="0045512A" w:rsidRPr="00071D1D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15,25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5C676F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ЮВ19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35,28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5C676F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-0,18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5C676F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-6,80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40,98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5C676F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Од 28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-0,26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10,12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5C676F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Ом 232</w:t>
            </w:r>
          </w:p>
        </w:tc>
        <w:tc>
          <w:tcPr>
            <w:tcW w:w="905" w:type="pct"/>
          </w:tcPr>
          <w:p w:rsidR="0045512A" w:rsidRPr="00071D1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16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931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-0,76</w:t>
            </w:r>
          </w:p>
        </w:tc>
        <w:tc>
          <w:tcPr>
            <w:tcW w:w="860" w:type="pct"/>
          </w:tcPr>
          <w:p w:rsidR="0045512A" w:rsidRPr="00DA3797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797"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</w:tr>
      <w:tr w:rsidR="0045512A" w:rsidRPr="00071D1D" w:rsidTr="00815FA2">
        <w:tc>
          <w:tcPr>
            <w:tcW w:w="1373" w:type="pct"/>
          </w:tcPr>
          <w:p w:rsidR="0045512A" w:rsidRPr="005C676F" w:rsidRDefault="0045512A" w:rsidP="00044F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512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</w:p>
        </w:tc>
        <w:tc>
          <w:tcPr>
            <w:tcW w:w="905" w:type="pct"/>
          </w:tcPr>
          <w:p w:rsidR="0045512A" w:rsidRPr="00F1698D" w:rsidRDefault="0045512A" w:rsidP="00071D1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Align w:val="bottom"/>
          </w:tcPr>
          <w:p w:rsidR="0045512A" w:rsidRPr="002374B6" w:rsidRDefault="0045512A" w:rsidP="00237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</w:tcPr>
          <w:p w:rsidR="0045512A" w:rsidRPr="0045512A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12A">
              <w:rPr>
                <w:rFonts w:ascii="Times New Roman" w:hAnsi="Times New Roman"/>
                <w:sz w:val="24"/>
                <w:szCs w:val="24"/>
              </w:rPr>
              <w:t>1,9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0" w:type="pct"/>
          </w:tcPr>
          <w:p w:rsidR="0045512A" w:rsidRPr="0045512A" w:rsidRDefault="0045512A" w:rsidP="004551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E1F" w:rsidRPr="00B80E1F" w:rsidRDefault="005A5F1A" w:rsidP="00071D1D">
      <w:pPr>
        <w:pStyle w:val="a4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B80E1F">
        <w:rPr>
          <w:rFonts w:ascii="Times New Roman" w:eastAsia="Times New Roman" w:hAnsi="Times New Roman"/>
          <w:sz w:val="22"/>
          <w:szCs w:val="22"/>
        </w:rPr>
        <w:t>*</w:t>
      </w:r>
      <w:r w:rsidR="00B80E1F" w:rsidRPr="00B80E1F">
        <w:rPr>
          <w:rFonts w:ascii="Times New Roman" w:eastAsia="Times New Roman" w:hAnsi="Times New Roman"/>
          <w:sz w:val="22"/>
          <w:szCs w:val="22"/>
        </w:rPr>
        <w:t xml:space="preserve">Примечание: </w:t>
      </w:r>
      <w:proofErr w:type="gramStart"/>
      <w:r w:rsidR="00B80E1F" w:rsidRPr="00B80E1F">
        <w:rPr>
          <w:rFonts w:ascii="Times New Roman" w:eastAsia="Times New Roman" w:hAnsi="Times New Roman"/>
          <w:sz w:val="22"/>
          <w:szCs w:val="22"/>
        </w:rPr>
        <w:t>Р</w:t>
      </w:r>
      <w:proofErr w:type="gramEnd"/>
      <w:r w:rsidR="00B80E1F" w:rsidRPr="00B80E1F">
        <w:rPr>
          <w:rFonts w:ascii="Times New Roman" w:eastAsia="Times New Roman" w:hAnsi="Times New Roman"/>
          <w:sz w:val="22"/>
          <w:szCs w:val="22"/>
        </w:rPr>
        <w:t xml:space="preserve"> – Средние значение самоопыленной линии</w:t>
      </w:r>
      <w:r w:rsidR="00B80E1F">
        <w:rPr>
          <w:rFonts w:ascii="Times New Roman" w:eastAsia="Times New Roman" w:hAnsi="Times New Roman"/>
          <w:sz w:val="22"/>
          <w:szCs w:val="22"/>
        </w:rPr>
        <w:tab/>
        <w:t xml:space="preserve">, </w:t>
      </w:r>
      <w:r w:rsidR="00B80E1F" w:rsidRPr="00B80E1F">
        <w:rPr>
          <w:rFonts w:ascii="Times New Roman" w:eastAsia="Times New Roman" w:hAnsi="Times New Roman"/>
          <w:sz w:val="22"/>
          <w:szCs w:val="22"/>
        </w:rPr>
        <w:t>Г – Среднегрупповое значение гибридов</w:t>
      </w:r>
    </w:p>
    <w:p w:rsidR="000E101B" w:rsidRDefault="00071D1D" w:rsidP="00071D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D1D">
        <w:rPr>
          <w:rFonts w:ascii="Times New Roman" w:eastAsia="Times New Roman" w:hAnsi="Times New Roman" w:cs="Times New Roman"/>
          <w:sz w:val="28"/>
          <w:szCs w:val="28"/>
        </w:rPr>
        <w:lastRenderedPageBreak/>
        <w:t>В опыте аддитивно-доминантная модель по признаку «длина метелки» оказалась адекватной при исключении лини</w:t>
      </w:r>
      <w:r w:rsidR="00E85B0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71D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85D">
        <w:rPr>
          <w:rFonts w:ascii="Times New Roman" w:hAnsi="Times New Roman" w:cs="Times New Roman"/>
          <w:sz w:val="28"/>
          <w:szCs w:val="28"/>
        </w:rPr>
        <w:t xml:space="preserve">МК </w:t>
      </w:r>
      <w:r w:rsidR="00E85B0F">
        <w:rPr>
          <w:rFonts w:ascii="Times New Roman" w:hAnsi="Times New Roman" w:cs="Times New Roman"/>
          <w:sz w:val="28"/>
          <w:szCs w:val="28"/>
        </w:rPr>
        <w:t xml:space="preserve">11, </w:t>
      </w:r>
      <w:r w:rsidR="00E85B0F">
        <w:rPr>
          <w:rFonts w:ascii="Times New Roman" w:hAnsi="Times New Roman" w:cs="Times New Roman"/>
          <w:sz w:val="28"/>
          <w:szCs w:val="28"/>
          <w:lang w:val="en-US"/>
        </w:rPr>
        <w:t>CL7</w:t>
      </w:r>
      <w:r w:rsidR="00E85B0F">
        <w:rPr>
          <w:rFonts w:ascii="Times New Roman" w:hAnsi="Times New Roman" w:cs="Times New Roman"/>
          <w:sz w:val="28"/>
          <w:szCs w:val="28"/>
        </w:rPr>
        <w:t>, КС 25, ЮВ 19</w:t>
      </w:r>
      <w:r w:rsidRPr="00071D1D">
        <w:rPr>
          <w:rFonts w:ascii="Times New Roman" w:hAnsi="Times New Roman" w:cs="Times New Roman"/>
          <w:sz w:val="28"/>
          <w:szCs w:val="28"/>
        </w:rPr>
        <w:t xml:space="preserve">. </w:t>
      </w:r>
      <w:r w:rsidRPr="00071D1D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071D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71D1D">
        <w:rPr>
          <w:rFonts w:ascii="Times New Roman" w:eastAsia="Times New Roman" w:hAnsi="Times New Roman" w:cs="Times New Roman"/>
          <w:sz w:val="28"/>
          <w:szCs w:val="28"/>
        </w:rPr>
        <w:t>реляция между значением признака «длина метелки» и доминированием у р</w:t>
      </w:r>
      <w:r w:rsidRPr="00071D1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1D1D">
        <w:rPr>
          <w:rFonts w:ascii="Times New Roman" w:eastAsia="Times New Roman" w:hAnsi="Times New Roman" w:cs="Times New Roman"/>
          <w:sz w:val="28"/>
          <w:szCs w:val="28"/>
        </w:rPr>
        <w:t xml:space="preserve">дительских линий составила: </w:t>
      </w:r>
      <w:proofErr w:type="spellStart"/>
      <w:r w:rsidRPr="00071D1D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071D1D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E85B0F" w:rsidRPr="00E85B0F">
        <w:rPr>
          <w:rFonts w:ascii="Times New Roman" w:hAnsi="Times New Roman" w:cs="Times New Roman"/>
          <w:sz w:val="28"/>
          <w:szCs w:val="28"/>
        </w:rPr>
        <w:t>-0,</w:t>
      </w:r>
      <w:r w:rsidR="00E85B0F">
        <w:rPr>
          <w:rFonts w:ascii="Times New Roman" w:hAnsi="Times New Roman" w:cs="Times New Roman"/>
          <w:sz w:val="28"/>
          <w:szCs w:val="28"/>
        </w:rPr>
        <w:t>640 (</w:t>
      </w:r>
      <w:proofErr w:type="spellStart"/>
      <w:r w:rsidR="00E85B0F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="00E85B0F">
        <w:rPr>
          <w:rFonts w:ascii="Times New Roman" w:hAnsi="Times New Roman" w:cs="Times New Roman"/>
          <w:sz w:val="28"/>
          <w:szCs w:val="28"/>
        </w:rPr>
        <w:t xml:space="preserve"> = </w:t>
      </w:r>
      <w:r w:rsidR="00E85B0F" w:rsidRPr="00E85B0F">
        <w:rPr>
          <w:rFonts w:ascii="Times New Roman" w:hAnsi="Times New Roman" w:cs="Times New Roman"/>
          <w:sz w:val="28"/>
          <w:szCs w:val="28"/>
        </w:rPr>
        <w:t>9)</w:t>
      </w:r>
      <w:r w:rsidRPr="00071D1D">
        <w:rPr>
          <w:rFonts w:ascii="Times New Roman" w:hAnsi="Times New Roman" w:cs="Times New Roman"/>
          <w:sz w:val="28"/>
          <w:szCs w:val="28"/>
        </w:rPr>
        <w:t>. Существенные значения комп</w:t>
      </w:r>
      <w:r w:rsidRPr="00071D1D">
        <w:rPr>
          <w:rFonts w:ascii="Times New Roman" w:hAnsi="Times New Roman" w:cs="Times New Roman"/>
          <w:sz w:val="28"/>
          <w:szCs w:val="28"/>
        </w:rPr>
        <w:t>о</w:t>
      </w:r>
      <w:r w:rsidRPr="00071D1D">
        <w:rPr>
          <w:rFonts w:ascii="Times New Roman" w:hAnsi="Times New Roman" w:cs="Times New Roman"/>
          <w:sz w:val="28"/>
          <w:szCs w:val="28"/>
        </w:rPr>
        <w:t xml:space="preserve">нента D, характеризующего аддитивное действие генов на развитие признака «длина метелки» по абсолютной величине </w:t>
      </w:r>
      <w:r w:rsidR="000E101B">
        <w:rPr>
          <w:rFonts w:ascii="Times New Roman" w:hAnsi="Times New Roman" w:cs="Times New Roman"/>
          <w:sz w:val="28"/>
          <w:szCs w:val="28"/>
        </w:rPr>
        <w:t xml:space="preserve">не </w:t>
      </w:r>
      <w:r w:rsidR="009C0D5D">
        <w:rPr>
          <w:rFonts w:ascii="Times New Roman" w:hAnsi="Times New Roman" w:cs="Times New Roman"/>
          <w:sz w:val="28"/>
          <w:szCs w:val="28"/>
        </w:rPr>
        <w:t>превышают значения</w:t>
      </w:r>
      <w:r w:rsidRPr="00071D1D">
        <w:rPr>
          <w:rFonts w:ascii="Times New Roman" w:hAnsi="Times New Roman" w:cs="Times New Roman"/>
          <w:sz w:val="28"/>
          <w:szCs w:val="28"/>
        </w:rPr>
        <w:t xml:space="preserve"> компоне</w:t>
      </w:r>
      <w:r w:rsidRPr="00071D1D">
        <w:rPr>
          <w:rFonts w:ascii="Times New Roman" w:hAnsi="Times New Roman" w:cs="Times New Roman"/>
          <w:sz w:val="28"/>
          <w:szCs w:val="28"/>
        </w:rPr>
        <w:t>н</w:t>
      </w:r>
      <w:r w:rsidRPr="00071D1D">
        <w:rPr>
          <w:rFonts w:ascii="Times New Roman" w:hAnsi="Times New Roman" w:cs="Times New Roman"/>
          <w:sz w:val="28"/>
          <w:szCs w:val="28"/>
        </w:rPr>
        <w:t>т</w:t>
      </w:r>
      <w:r w:rsidR="009C0D5D">
        <w:rPr>
          <w:rFonts w:ascii="Times New Roman" w:hAnsi="Times New Roman" w:cs="Times New Roman"/>
          <w:sz w:val="28"/>
          <w:szCs w:val="28"/>
        </w:rPr>
        <w:t>ов</w:t>
      </w:r>
      <w:r w:rsidRPr="00071D1D">
        <w:rPr>
          <w:rFonts w:ascii="Times New Roman" w:hAnsi="Times New Roman" w:cs="Times New Roman"/>
          <w:sz w:val="28"/>
          <w:szCs w:val="28"/>
        </w:rPr>
        <w:t xml:space="preserve"> доминирования</w:t>
      </w:r>
      <w:r w:rsidR="009C0D5D">
        <w:rPr>
          <w:rFonts w:ascii="Times New Roman" w:hAnsi="Times New Roman" w:cs="Times New Roman"/>
          <w:sz w:val="28"/>
          <w:szCs w:val="28"/>
        </w:rPr>
        <w:t xml:space="preserve"> (Н</w:t>
      </w:r>
      <w:proofErr w:type="gramStart"/>
      <w:r w:rsidR="009C0D5D" w:rsidRPr="009C0D5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9C0D5D">
        <w:rPr>
          <w:rFonts w:ascii="Times New Roman" w:hAnsi="Times New Roman" w:cs="Times New Roman"/>
          <w:sz w:val="28"/>
          <w:szCs w:val="28"/>
        </w:rPr>
        <w:t>, Н</w:t>
      </w:r>
      <w:r w:rsidR="009C0D5D" w:rsidRPr="009C0D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C0D5D">
        <w:rPr>
          <w:rFonts w:ascii="Times New Roman" w:hAnsi="Times New Roman" w:cs="Times New Roman"/>
          <w:sz w:val="28"/>
          <w:szCs w:val="28"/>
        </w:rPr>
        <w:t>)</w:t>
      </w:r>
      <w:r w:rsidRPr="00071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D1D" w:rsidRPr="00071D1D" w:rsidRDefault="000E101B" w:rsidP="00DE2F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01B">
        <w:rPr>
          <w:rFonts w:ascii="Times New Roman" w:eastAsia="Times New Roman" w:hAnsi="Times New Roman" w:cs="Times New Roman"/>
          <w:sz w:val="28"/>
          <w:szCs w:val="28"/>
        </w:rPr>
        <w:t xml:space="preserve">На развитие признака </w:t>
      </w:r>
      <w:r w:rsidR="00AA6005">
        <w:rPr>
          <w:rFonts w:ascii="Times New Roman" w:eastAsia="Times New Roman" w:hAnsi="Times New Roman" w:cs="Times New Roman"/>
          <w:sz w:val="28"/>
          <w:szCs w:val="28"/>
        </w:rPr>
        <w:t xml:space="preserve">оказывает 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>влия</w:t>
      </w:r>
      <w:r w:rsidR="00AA6005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 xml:space="preserve"> доминирование, на что указыв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>ет значения компонента Н</w:t>
      </w:r>
      <w:proofErr w:type="gramStart"/>
      <w:r w:rsidRPr="000E101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0E101B">
        <w:rPr>
          <w:rFonts w:ascii="Times New Roman" w:eastAsia="Times New Roman" w:hAnsi="Times New Roman" w:cs="Times New Roman"/>
          <w:sz w:val="28"/>
          <w:szCs w:val="28"/>
        </w:rPr>
        <w:t xml:space="preserve">. Отношение </w:t>
      </w:r>
      <w:r w:rsidRPr="000E101B">
        <w:rPr>
          <w:rFonts w:ascii="Times New Roman" w:hAnsi="Times New Roman" w:cs="Times New Roman"/>
          <w:sz w:val="28"/>
          <w:szCs w:val="28"/>
        </w:rPr>
        <w:t>√H</w:t>
      </w:r>
      <w:r w:rsidRPr="000E10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E101B">
        <w:rPr>
          <w:rFonts w:ascii="Times New Roman" w:hAnsi="Times New Roman" w:cs="Times New Roman"/>
          <w:sz w:val="28"/>
          <w:szCs w:val="28"/>
        </w:rPr>
        <w:t xml:space="preserve">/D 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>больше единицы</w:t>
      </w:r>
      <w:r>
        <w:rPr>
          <w:rFonts w:ascii="Times New Roman" w:hAnsi="Times New Roman" w:cs="Times New Roman"/>
          <w:sz w:val="28"/>
          <w:szCs w:val="28"/>
        </w:rPr>
        <w:t xml:space="preserve"> (1,41)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>, что св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 xml:space="preserve">детельствует о положительной роли сверхдоминирования в контроле </w:t>
      </w:r>
      <w:r w:rsidR="00DE2F3B">
        <w:rPr>
          <w:rFonts w:ascii="Times New Roman" w:eastAsia="Times New Roman" w:hAnsi="Times New Roman" w:cs="Times New Roman"/>
          <w:sz w:val="28"/>
          <w:szCs w:val="28"/>
        </w:rPr>
        <w:t>длины м</w:t>
      </w:r>
      <w:r w:rsidR="00DE2F3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2F3B">
        <w:rPr>
          <w:rFonts w:ascii="Times New Roman" w:eastAsia="Times New Roman" w:hAnsi="Times New Roman" w:cs="Times New Roman"/>
          <w:sz w:val="28"/>
          <w:szCs w:val="28"/>
        </w:rPr>
        <w:t>телки</w:t>
      </w:r>
      <w:r w:rsidRPr="000E10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57B">
        <w:rPr>
          <w:rFonts w:ascii="Times New Roman" w:hAnsi="Times New Roman" w:cs="Times New Roman"/>
          <w:sz w:val="28"/>
          <w:szCs w:val="28"/>
        </w:rPr>
        <w:t>П</w:t>
      </w:r>
      <w:r w:rsidR="004D357B">
        <w:rPr>
          <w:rFonts w:ascii="Times New Roman" w:hAnsi="Times New Roman" w:cs="Times New Roman"/>
          <w:sz w:val="28"/>
          <w:szCs w:val="28"/>
        </w:rPr>
        <w:t>о</w:t>
      </w:r>
      <w:r w:rsidR="004D357B">
        <w:rPr>
          <w:rFonts w:ascii="Times New Roman" w:hAnsi="Times New Roman" w:cs="Times New Roman"/>
          <w:sz w:val="28"/>
          <w:szCs w:val="28"/>
        </w:rPr>
        <w:t>скольку</w:t>
      </w:r>
      <w:r w:rsidR="004D357B" w:rsidRPr="00071D1D">
        <w:rPr>
          <w:rFonts w:ascii="Times New Roman" w:hAnsi="Times New Roman" w:cs="Times New Roman"/>
          <w:sz w:val="28"/>
          <w:szCs w:val="28"/>
        </w:rPr>
        <w:t xml:space="preserve"> разность между общей средней признака у всего потомства (ml1) и средней </w:t>
      </w:r>
      <w:r w:rsidR="004D357B">
        <w:rPr>
          <w:rFonts w:ascii="Times New Roman" w:hAnsi="Times New Roman" w:cs="Times New Roman"/>
          <w:sz w:val="28"/>
          <w:szCs w:val="28"/>
        </w:rPr>
        <w:t>родительских форм (ml0) составила 6,59</w:t>
      </w:r>
      <w:r w:rsidR="00AA6005">
        <w:rPr>
          <w:rFonts w:ascii="Times New Roman" w:hAnsi="Times New Roman" w:cs="Times New Roman"/>
          <w:sz w:val="28"/>
          <w:szCs w:val="28"/>
        </w:rPr>
        <w:t>,</w:t>
      </w:r>
      <w:r w:rsidR="004D357B">
        <w:rPr>
          <w:rFonts w:ascii="Times New Roman" w:hAnsi="Times New Roman" w:cs="Times New Roman"/>
          <w:sz w:val="28"/>
          <w:szCs w:val="28"/>
        </w:rPr>
        <w:t xml:space="preserve"> </w:t>
      </w:r>
      <w:r w:rsidR="00AA6005">
        <w:rPr>
          <w:rFonts w:ascii="Times New Roman" w:hAnsi="Times New Roman" w:cs="Times New Roman"/>
          <w:sz w:val="28"/>
          <w:szCs w:val="28"/>
        </w:rPr>
        <w:t>то есть</w:t>
      </w:r>
      <w:r w:rsidR="004D357B">
        <w:rPr>
          <w:rFonts w:ascii="Times New Roman" w:hAnsi="Times New Roman" w:cs="Times New Roman"/>
          <w:sz w:val="28"/>
          <w:szCs w:val="28"/>
        </w:rPr>
        <w:t xml:space="preserve"> д</w:t>
      </w:r>
      <w:r w:rsidR="00071D1D" w:rsidRPr="00071D1D">
        <w:rPr>
          <w:rFonts w:ascii="Times New Roman" w:hAnsi="Times New Roman" w:cs="Times New Roman"/>
          <w:sz w:val="28"/>
          <w:szCs w:val="28"/>
        </w:rPr>
        <w:t>оминиров</w:t>
      </w:r>
      <w:r w:rsidR="00071D1D" w:rsidRPr="00071D1D">
        <w:rPr>
          <w:rFonts w:ascii="Times New Roman" w:hAnsi="Times New Roman" w:cs="Times New Roman"/>
          <w:sz w:val="28"/>
          <w:szCs w:val="28"/>
        </w:rPr>
        <w:t>а</w:t>
      </w:r>
      <w:r w:rsidR="00071D1D" w:rsidRPr="00071D1D">
        <w:rPr>
          <w:rFonts w:ascii="Times New Roman" w:hAnsi="Times New Roman" w:cs="Times New Roman"/>
          <w:sz w:val="28"/>
          <w:szCs w:val="28"/>
        </w:rPr>
        <w:t>ние направлено в сторону родительских форм с большей выраженностью пр</w:t>
      </w:r>
      <w:r w:rsidR="00071D1D" w:rsidRPr="00071D1D">
        <w:rPr>
          <w:rFonts w:ascii="Times New Roman" w:hAnsi="Times New Roman" w:cs="Times New Roman"/>
          <w:sz w:val="28"/>
          <w:szCs w:val="28"/>
        </w:rPr>
        <w:t>и</w:t>
      </w:r>
      <w:r w:rsidR="004D357B">
        <w:rPr>
          <w:rFonts w:ascii="Times New Roman" w:hAnsi="Times New Roman" w:cs="Times New Roman"/>
          <w:sz w:val="28"/>
          <w:szCs w:val="28"/>
        </w:rPr>
        <w:t>знака.</w:t>
      </w:r>
    </w:p>
    <w:p w:rsidR="00071D1D" w:rsidRPr="00071D1D" w:rsidRDefault="00071D1D" w:rsidP="00071D1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1D1D">
        <w:rPr>
          <w:rFonts w:ascii="Times New Roman" w:hAnsi="Times New Roman" w:cs="Times New Roman"/>
          <w:sz w:val="28"/>
          <w:szCs w:val="28"/>
        </w:rPr>
        <w:t>Значения отношения Н</w:t>
      </w:r>
      <w:proofErr w:type="gramStart"/>
      <w:r w:rsidRPr="00071D1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071D1D">
        <w:rPr>
          <w:rFonts w:ascii="Times New Roman" w:hAnsi="Times New Roman" w:cs="Times New Roman"/>
          <w:sz w:val="28"/>
          <w:szCs w:val="28"/>
        </w:rPr>
        <w:t>/4Н</w:t>
      </w:r>
      <w:r w:rsidRPr="00071D1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071D1D">
        <w:rPr>
          <w:rFonts w:ascii="Times New Roman" w:hAnsi="Times New Roman" w:cs="Times New Roman"/>
          <w:sz w:val="28"/>
          <w:szCs w:val="28"/>
        </w:rPr>
        <w:t>меньше теоретического значения (0,25), что показывает неравномерное распределение аллелей с положительными и отр</w:t>
      </w:r>
      <w:r w:rsidRPr="00071D1D">
        <w:rPr>
          <w:rFonts w:ascii="Times New Roman" w:hAnsi="Times New Roman" w:cs="Times New Roman"/>
          <w:sz w:val="28"/>
          <w:szCs w:val="28"/>
        </w:rPr>
        <w:t>и</w:t>
      </w:r>
      <w:r w:rsidRPr="00071D1D">
        <w:rPr>
          <w:rFonts w:ascii="Times New Roman" w:hAnsi="Times New Roman" w:cs="Times New Roman"/>
          <w:sz w:val="28"/>
          <w:szCs w:val="28"/>
        </w:rPr>
        <w:t>цательными эффектами. Анализ указывает на то, что на проявление длины м</w:t>
      </w:r>
      <w:r w:rsidRPr="00071D1D">
        <w:rPr>
          <w:rFonts w:ascii="Times New Roman" w:hAnsi="Times New Roman" w:cs="Times New Roman"/>
          <w:sz w:val="28"/>
          <w:szCs w:val="28"/>
        </w:rPr>
        <w:t>е</w:t>
      </w:r>
      <w:r w:rsidRPr="00071D1D">
        <w:rPr>
          <w:rFonts w:ascii="Times New Roman" w:hAnsi="Times New Roman" w:cs="Times New Roman"/>
          <w:sz w:val="28"/>
          <w:szCs w:val="28"/>
        </w:rPr>
        <w:t xml:space="preserve">телки влияют </w:t>
      </w:r>
      <w:r w:rsidR="004D357B">
        <w:rPr>
          <w:rFonts w:ascii="Times New Roman" w:hAnsi="Times New Roman" w:cs="Times New Roman"/>
          <w:sz w:val="28"/>
          <w:szCs w:val="28"/>
        </w:rPr>
        <w:t>3-</w:t>
      </w:r>
      <w:r w:rsidRPr="00071D1D">
        <w:rPr>
          <w:rFonts w:ascii="Times New Roman" w:hAnsi="Times New Roman" w:cs="Times New Roman"/>
          <w:sz w:val="28"/>
          <w:szCs w:val="28"/>
        </w:rPr>
        <w:t>4 гена или групп генов</w:t>
      </w:r>
      <w:r w:rsidR="004D357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D357B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="004D357B">
        <w:rPr>
          <w:rFonts w:ascii="Times New Roman" w:hAnsi="Times New Roman" w:cs="Times New Roman"/>
          <w:sz w:val="28"/>
          <w:szCs w:val="28"/>
        </w:rPr>
        <w:t>/</w:t>
      </w:r>
      <w:r w:rsidR="004D357B" w:rsidRPr="004D357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4D357B" w:rsidRPr="004D35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4D357B">
        <w:rPr>
          <w:rFonts w:ascii="Times New Roman" w:hAnsi="Times New Roman" w:cs="Times New Roman"/>
          <w:sz w:val="28"/>
          <w:szCs w:val="28"/>
        </w:rPr>
        <w:t xml:space="preserve"> =3,5</w:t>
      </w:r>
      <w:r w:rsidR="004D357B" w:rsidRPr="004D357B">
        <w:rPr>
          <w:rFonts w:ascii="Times New Roman" w:hAnsi="Times New Roman" w:cs="Times New Roman"/>
          <w:sz w:val="28"/>
          <w:szCs w:val="28"/>
        </w:rPr>
        <w:t>)</w:t>
      </w:r>
      <w:r w:rsidRPr="00071D1D">
        <w:rPr>
          <w:rFonts w:ascii="Times New Roman" w:hAnsi="Times New Roman" w:cs="Times New Roman"/>
          <w:sz w:val="28"/>
          <w:szCs w:val="28"/>
        </w:rPr>
        <w:t xml:space="preserve">. Относительный вклад генов с аддитивным и доминантным действием в развитии признака характеризует значение генетического компонента </w:t>
      </w:r>
      <w:proofErr w:type="spellStart"/>
      <w:r w:rsidRPr="00071D1D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071D1D">
        <w:rPr>
          <w:rFonts w:ascii="Times New Roman" w:hAnsi="Times New Roman" w:cs="Times New Roman"/>
          <w:sz w:val="28"/>
          <w:szCs w:val="28"/>
        </w:rPr>
        <w:t xml:space="preserve">. Значение </w:t>
      </w:r>
      <w:proofErr w:type="spellStart"/>
      <w:r w:rsidRPr="00071D1D">
        <w:rPr>
          <w:rFonts w:ascii="Times New Roman" w:hAnsi="Times New Roman" w:cs="Times New Roman"/>
          <w:sz w:val="28"/>
          <w:szCs w:val="28"/>
        </w:rPr>
        <w:t>Fr</w:t>
      </w:r>
      <w:proofErr w:type="spellEnd"/>
      <w:r w:rsidRPr="00071D1D">
        <w:rPr>
          <w:rFonts w:ascii="Times New Roman" w:hAnsi="Times New Roman" w:cs="Times New Roman"/>
          <w:sz w:val="28"/>
          <w:szCs w:val="28"/>
        </w:rPr>
        <w:t xml:space="preserve"> положительное и сущес</w:t>
      </w:r>
      <w:r w:rsidRPr="00071D1D">
        <w:rPr>
          <w:rFonts w:ascii="Times New Roman" w:hAnsi="Times New Roman" w:cs="Times New Roman"/>
          <w:sz w:val="28"/>
          <w:szCs w:val="28"/>
        </w:rPr>
        <w:t>т</w:t>
      </w:r>
      <w:r w:rsidRPr="00071D1D">
        <w:rPr>
          <w:rFonts w:ascii="Times New Roman" w:hAnsi="Times New Roman" w:cs="Times New Roman"/>
          <w:sz w:val="28"/>
          <w:szCs w:val="28"/>
        </w:rPr>
        <w:t>венное у линии РСК 25,</w:t>
      </w:r>
      <w:r w:rsidR="004B5675">
        <w:rPr>
          <w:rFonts w:ascii="Times New Roman" w:hAnsi="Times New Roman" w:cs="Times New Roman"/>
          <w:sz w:val="28"/>
          <w:szCs w:val="28"/>
        </w:rPr>
        <w:t xml:space="preserve"> Ом 255, Од 28, Ом 232</w:t>
      </w:r>
      <w:r w:rsidR="001A361C">
        <w:rPr>
          <w:rFonts w:ascii="Times New Roman" w:hAnsi="Times New Roman" w:cs="Times New Roman"/>
          <w:sz w:val="28"/>
          <w:szCs w:val="28"/>
        </w:rPr>
        <w:t xml:space="preserve">, </w:t>
      </w:r>
      <w:r w:rsidR="001A361C" w:rsidRPr="001A361C">
        <w:rPr>
          <w:rFonts w:ascii="Times New Roman" w:eastAsia="Times New Roman" w:hAnsi="Times New Roman" w:cs="Times New Roman"/>
          <w:sz w:val="28"/>
          <w:szCs w:val="28"/>
        </w:rPr>
        <w:t>что свидетельствует о стабил</w:t>
      </w:r>
      <w:r w:rsidR="001A361C" w:rsidRPr="001A361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A361C" w:rsidRPr="001A361C">
        <w:rPr>
          <w:rFonts w:ascii="Times New Roman" w:eastAsia="Times New Roman" w:hAnsi="Times New Roman" w:cs="Times New Roman"/>
          <w:sz w:val="28"/>
          <w:szCs w:val="28"/>
        </w:rPr>
        <w:t>ности в направленности доминирования у этих линий</w:t>
      </w:r>
      <w:r w:rsidR="001A361C">
        <w:rPr>
          <w:rFonts w:ascii="Times New Roman" w:hAnsi="Times New Roman" w:cs="Times New Roman"/>
          <w:sz w:val="28"/>
          <w:szCs w:val="28"/>
        </w:rPr>
        <w:t>.</w:t>
      </w:r>
    </w:p>
    <w:p w:rsidR="008D4ED9" w:rsidRDefault="008D4ED9" w:rsidP="00071D1D">
      <w:pPr>
        <w:tabs>
          <w:tab w:val="left" w:pos="-284"/>
          <w:tab w:val="left" w:pos="142"/>
          <w:tab w:val="left" w:pos="360"/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D1D" w:rsidRPr="00071D1D" w:rsidRDefault="008D4ED9" w:rsidP="00D13EBE">
      <w:pPr>
        <w:tabs>
          <w:tab w:val="left" w:pos="-284"/>
          <w:tab w:val="left" w:pos="142"/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4503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71D1D" w:rsidRPr="00071D1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71D1D" w:rsidRPr="00071D1D">
        <w:rPr>
          <w:rFonts w:ascii="Times New Roman" w:hAnsi="Times New Roman" w:cs="Times New Roman"/>
          <w:sz w:val="28"/>
          <w:szCs w:val="28"/>
        </w:rPr>
        <w:t>Компоненты генетической дисперсии по длине метелки самооп</w:t>
      </w:r>
      <w:r w:rsidR="00071D1D" w:rsidRPr="00071D1D">
        <w:rPr>
          <w:rFonts w:ascii="Times New Roman" w:hAnsi="Times New Roman" w:cs="Times New Roman"/>
          <w:sz w:val="28"/>
          <w:szCs w:val="28"/>
        </w:rPr>
        <w:t>ы</w:t>
      </w:r>
      <w:r w:rsidR="00071D1D" w:rsidRPr="00071D1D">
        <w:rPr>
          <w:rFonts w:ascii="Times New Roman" w:hAnsi="Times New Roman" w:cs="Times New Roman"/>
          <w:sz w:val="28"/>
          <w:szCs w:val="28"/>
        </w:rPr>
        <w:t>ленных линий кукурузы, 2017 г.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39"/>
        <w:gridCol w:w="2482"/>
        <w:gridCol w:w="2334"/>
        <w:gridCol w:w="2193"/>
      </w:tblGrid>
      <w:tr w:rsidR="008D4ED9" w:rsidRPr="00071D1D" w:rsidTr="00E35EDD">
        <w:trPr>
          <w:trHeight w:val="20"/>
        </w:trPr>
        <w:tc>
          <w:tcPr>
            <w:tcW w:w="1405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1273" w:type="pct"/>
            <w:tcBorders>
              <w:right w:val="single" w:sz="4" w:space="0" w:color="auto"/>
            </w:tcBorders>
          </w:tcPr>
          <w:p w:rsidR="008D4ED9" w:rsidRPr="00071D1D" w:rsidRDefault="00D13EBE" w:rsidP="00375CD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4ED9" w:rsidRPr="00071D1D">
              <w:rPr>
                <w:rFonts w:ascii="Times New Roman" w:hAnsi="Times New Roman"/>
                <w:sz w:val="24"/>
                <w:szCs w:val="24"/>
              </w:rPr>
              <w:t>ценка</w:t>
            </w:r>
          </w:p>
        </w:tc>
        <w:tc>
          <w:tcPr>
            <w:tcW w:w="11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ED9" w:rsidRPr="00071D1D" w:rsidRDefault="00D13EBE" w:rsidP="00375CD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D4ED9" w:rsidRPr="00071D1D">
              <w:rPr>
                <w:rFonts w:ascii="Times New Roman" w:hAnsi="Times New Roman"/>
                <w:sz w:val="24"/>
                <w:szCs w:val="24"/>
              </w:rPr>
              <w:t>шибка</w:t>
            </w:r>
          </w:p>
        </w:tc>
        <w:tc>
          <w:tcPr>
            <w:tcW w:w="112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4ED9" w:rsidRPr="00071D1D" w:rsidRDefault="008D4ED9" w:rsidP="00375CD5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D1D">
              <w:rPr>
                <w:rFonts w:ascii="Times New Roman" w:hAnsi="Times New Roman"/>
                <w:sz w:val="24"/>
                <w:szCs w:val="24"/>
              </w:rPr>
              <w:t>t-критерий (df=30)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69*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46*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22*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29*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98*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РН26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МК 130 У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МК 11</w:t>
            </w:r>
          </w:p>
        </w:tc>
        <w:tc>
          <w:tcPr>
            <w:tcW w:w="1273" w:type="pct"/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эпистаз</w:t>
            </w:r>
          </w:p>
        </w:tc>
        <w:tc>
          <w:tcPr>
            <w:tcW w:w="1197" w:type="pct"/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Ук12Д2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РСК 25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65*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Ом 255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74*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D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071D1D">
              <w:rPr>
                <w:rFonts w:ascii="Times New Roman" w:hAnsi="Times New Roman" w:cs="Times New Roman"/>
                <w:sz w:val="24"/>
                <w:szCs w:val="24"/>
              </w:rPr>
              <w:t xml:space="preserve">РСК 7 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5C676F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 </w:t>
            </w:r>
            <w:r w:rsidR="008D4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="008D4ED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273" w:type="pct"/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эпистаз</w:t>
            </w:r>
          </w:p>
        </w:tc>
        <w:tc>
          <w:tcPr>
            <w:tcW w:w="1197" w:type="pct"/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AA6005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8D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3" w:type="pct"/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эпистаз</w:t>
            </w:r>
          </w:p>
        </w:tc>
        <w:tc>
          <w:tcPr>
            <w:tcW w:w="1197" w:type="pct"/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071D1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D9" w:rsidRPr="005C676F" w:rsidTr="00E35EDD">
        <w:trPr>
          <w:trHeight w:val="20"/>
        </w:trPr>
        <w:tc>
          <w:tcPr>
            <w:tcW w:w="1405" w:type="pct"/>
          </w:tcPr>
          <w:p w:rsidR="008D4ED9" w:rsidRPr="005C676F" w:rsidRDefault="00AA6005" w:rsidP="005C6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ЮВ19</w:t>
            </w:r>
          </w:p>
        </w:tc>
        <w:tc>
          <w:tcPr>
            <w:tcW w:w="1273" w:type="pct"/>
          </w:tcPr>
          <w:p w:rsidR="008D4ED9" w:rsidRPr="00DE5202" w:rsidRDefault="008D4ED9" w:rsidP="005C67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эпистаз</w:t>
            </w:r>
          </w:p>
        </w:tc>
        <w:tc>
          <w:tcPr>
            <w:tcW w:w="1197" w:type="pct"/>
          </w:tcPr>
          <w:p w:rsidR="008D4ED9" w:rsidRPr="00DE5202" w:rsidRDefault="008D4ED9" w:rsidP="005C67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5C67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ED9" w:rsidRPr="005C676F" w:rsidTr="00E35EDD">
        <w:trPr>
          <w:trHeight w:val="20"/>
        </w:trPr>
        <w:tc>
          <w:tcPr>
            <w:tcW w:w="1405" w:type="pct"/>
          </w:tcPr>
          <w:p w:rsidR="008D4ED9" w:rsidRPr="005C676F" w:rsidRDefault="00AA6005" w:rsidP="005C6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РСК</w:t>
            </w:r>
            <w:r w:rsidR="008D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D4ED9" w:rsidRPr="005C676F" w:rsidTr="00E35EDD">
        <w:trPr>
          <w:trHeight w:val="20"/>
        </w:trPr>
        <w:tc>
          <w:tcPr>
            <w:tcW w:w="1405" w:type="pct"/>
          </w:tcPr>
          <w:p w:rsidR="008D4ED9" w:rsidRPr="005C676F" w:rsidRDefault="00AA6005" w:rsidP="005C6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Бг</w:t>
            </w:r>
            <w:proofErr w:type="spellEnd"/>
            <w:r w:rsidR="008D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8D4ED9" w:rsidRPr="005C676F" w:rsidTr="00E35EDD">
        <w:trPr>
          <w:trHeight w:val="20"/>
        </w:trPr>
        <w:tc>
          <w:tcPr>
            <w:tcW w:w="1405" w:type="pct"/>
          </w:tcPr>
          <w:p w:rsidR="008D4ED9" w:rsidRPr="005C676F" w:rsidRDefault="00AA6005" w:rsidP="005C6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Од 28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04*</w:t>
            </w:r>
          </w:p>
        </w:tc>
      </w:tr>
      <w:tr w:rsidR="008D4ED9" w:rsidRPr="005C676F" w:rsidTr="00E35EDD">
        <w:trPr>
          <w:trHeight w:val="20"/>
        </w:trPr>
        <w:tc>
          <w:tcPr>
            <w:tcW w:w="1405" w:type="pct"/>
          </w:tcPr>
          <w:p w:rsidR="008D4ED9" w:rsidRPr="005C676F" w:rsidRDefault="00AA6005" w:rsidP="005C6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0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 w:rsidRPr="00AA6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ED9" w:rsidRPr="005C676F">
              <w:rPr>
                <w:rFonts w:ascii="Times New Roman" w:hAnsi="Times New Roman" w:cs="Times New Roman"/>
                <w:sz w:val="24"/>
                <w:szCs w:val="24"/>
              </w:rPr>
              <w:t>Ом 232</w:t>
            </w:r>
          </w:p>
        </w:tc>
        <w:tc>
          <w:tcPr>
            <w:tcW w:w="1273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7" w:type="pct"/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DE5202" w:rsidRDefault="008D4ED9" w:rsidP="00DE52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20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E5202">
              <w:rPr>
                <w:rFonts w:ascii="Times New Roman" w:hAnsi="Times New Roman"/>
                <w:sz w:val="24"/>
                <w:szCs w:val="24"/>
              </w:rPr>
              <w:t>56*</w:t>
            </w: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m11-m10</w:t>
            </w:r>
          </w:p>
        </w:tc>
        <w:tc>
          <w:tcPr>
            <w:tcW w:w="1273" w:type="pct"/>
          </w:tcPr>
          <w:p w:rsidR="008D4ED9" w:rsidRPr="00071D1D" w:rsidRDefault="008D4ED9" w:rsidP="005375D0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5375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√H</w:t>
            </w:r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/D</w:t>
            </w:r>
          </w:p>
        </w:tc>
        <w:tc>
          <w:tcPr>
            <w:tcW w:w="1273" w:type="pct"/>
          </w:tcPr>
          <w:p w:rsidR="008D4ED9" w:rsidRPr="00071D1D" w:rsidRDefault="008D4ED9" w:rsidP="0053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,41</w:t>
            </w:r>
          </w:p>
        </w:tc>
        <w:tc>
          <w:tcPr>
            <w:tcW w:w="1197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/4Н</w:t>
            </w:r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73" w:type="pct"/>
          </w:tcPr>
          <w:p w:rsidR="008D4ED9" w:rsidRPr="00071D1D" w:rsidRDefault="008D4ED9" w:rsidP="0053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7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(4DН</w:t>
            </w:r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 xml:space="preserve">)+F/ </w:t>
            </w:r>
            <w:proofErr w:type="spellStart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proofErr w:type="spellEnd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(4DН</w:t>
            </w:r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)-F</w:t>
            </w:r>
          </w:p>
        </w:tc>
        <w:tc>
          <w:tcPr>
            <w:tcW w:w="1273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97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spellEnd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/ Н</w:t>
            </w:r>
            <w:proofErr w:type="gramStart"/>
            <w:r w:rsidRPr="00071D1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273" w:type="pct"/>
          </w:tcPr>
          <w:p w:rsidR="008D4ED9" w:rsidRPr="00071D1D" w:rsidRDefault="008D4ED9" w:rsidP="0053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197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D9" w:rsidRPr="00071D1D" w:rsidTr="00E35EDD">
        <w:trPr>
          <w:trHeight w:val="20"/>
        </w:trPr>
        <w:tc>
          <w:tcPr>
            <w:tcW w:w="1405" w:type="pct"/>
            <w:vAlign w:val="center"/>
          </w:tcPr>
          <w:p w:rsidR="008D4ED9" w:rsidRPr="00071D1D" w:rsidRDefault="008D4ED9" w:rsidP="00071D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07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pct"/>
          </w:tcPr>
          <w:p w:rsidR="008D4ED9" w:rsidRPr="00071D1D" w:rsidRDefault="008D4ED9" w:rsidP="005375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640 (</w:t>
            </w:r>
            <w:proofErr w:type="spellStart"/>
            <w:r w:rsidRPr="005C676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  <w:r w:rsidRPr="005C676F">
              <w:rPr>
                <w:rFonts w:ascii="Times New Roman" w:hAnsi="Times New Roman" w:cs="Times New Roman"/>
                <w:sz w:val="24"/>
                <w:szCs w:val="24"/>
              </w:rPr>
              <w:t xml:space="preserve"> =  9)</w:t>
            </w:r>
          </w:p>
        </w:tc>
        <w:tc>
          <w:tcPr>
            <w:tcW w:w="1197" w:type="pct"/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  <w:tcBorders>
              <w:right w:val="single" w:sz="4" w:space="0" w:color="auto"/>
            </w:tcBorders>
          </w:tcPr>
          <w:p w:rsidR="008D4ED9" w:rsidRPr="00071D1D" w:rsidRDefault="008D4ED9" w:rsidP="0007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03F" w:rsidRPr="00B4503F" w:rsidRDefault="00B4503F" w:rsidP="00E85B0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5B0F" w:rsidRPr="00B4503F" w:rsidRDefault="00B4503F" w:rsidP="00DE2F3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03F">
        <w:rPr>
          <w:rFonts w:ascii="Times New Roman" w:hAnsi="Times New Roman" w:cs="Times New Roman"/>
          <w:sz w:val="28"/>
          <w:szCs w:val="28"/>
        </w:rPr>
        <w:t xml:space="preserve">В результате оценки на комбинационную способность </w:t>
      </w:r>
      <w:r w:rsidR="00AA6005" w:rsidRPr="00B4503F">
        <w:rPr>
          <w:rFonts w:ascii="Times New Roman" w:hAnsi="Times New Roman" w:cs="Times New Roman"/>
          <w:sz w:val="28"/>
          <w:szCs w:val="28"/>
        </w:rPr>
        <w:t xml:space="preserve">отмечены высокие значения </w:t>
      </w:r>
      <w:r w:rsidR="00AA6005">
        <w:rPr>
          <w:rFonts w:ascii="Times New Roman" w:hAnsi="Times New Roman" w:cs="Times New Roman"/>
          <w:sz w:val="28"/>
          <w:szCs w:val="28"/>
        </w:rPr>
        <w:t>эффектов</w:t>
      </w:r>
      <w:r w:rsidR="00AA6005" w:rsidRPr="00B4503F">
        <w:rPr>
          <w:rFonts w:ascii="Times New Roman" w:hAnsi="Times New Roman" w:cs="Times New Roman"/>
          <w:sz w:val="28"/>
          <w:szCs w:val="28"/>
        </w:rPr>
        <w:t xml:space="preserve"> ОКС </w:t>
      </w:r>
      <w:r w:rsidR="00AA6005">
        <w:rPr>
          <w:rFonts w:ascii="Times New Roman" w:hAnsi="Times New Roman" w:cs="Times New Roman"/>
          <w:sz w:val="28"/>
          <w:szCs w:val="28"/>
        </w:rPr>
        <w:t>по длине мете</w:t>
      </w:r>
      <w:r w:rsidR="00AA6005">
        <w:rPr>
          <w:rFonts w:ascii="Times New Roman" w:hAnsi="Times New Roman" w:cs="Times New Roman"/>
          <w:sz w:val="28"/>
          <w:szCs w:val="28"/>
        </w:rPr>
        <w:t>л</w:t>
      </w:r>
      <w:r w:rsidR="00AA6005">
        <w:rPr>
          <w:rFonts w:ascii="Times New Roman" w:hAnsi="Times New Roman" w:cs="Times New Roman"/>
          <w:sz w:val="28"/>
          <w:szCs w:val="28"/>
        </w:rPr>
        <w:t>ки</w:t>
      </w:r>
      <w:r w:rsidR="00AA6005" w:rsidRPr="00B4503F">
        <w:rPr>
          <w:rFonts w:ascii="Times New Roman" w:hAnsi="Times New Roman" w:cs="Times New Roman"/>
          <w:sz w:val="28"/>
          <w:szCs w:val="28"/>
        </w:rPr>
        <w:t xml:space="preserve"> </w:t>
      </w:r>
      <w:r w:rsidRPr="00B4503F">
        <w:rPr>
          <w:rFonts w:ascii="Times New Roman" w:hAnsi="Times New Roman" w:cs="Times New Roman"/>
          <w:sz w:val="28"/>
          <w:szCs w:val="28"/>
        </w:rPr>
        <w:t>у лини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503F">
        <w:rPr>
          <w:rFonts w:ascii="Times New Roman" w:hAnsi="Times New Roman" w:cs="Times New Roman"/>
          <w:sz w:val="28"/>
          <w:szCs w:val="28"/>
        </w:rPr>
        <w:t xml:space="preserve"> РСК 25, Х 46, РСК 7, ЮВ 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03F">
        <w:rPr>
          <w:rFonts w:ascii="Times New Roman" w:hAnsi="Times New Roman"/>
          <w:sz w:val="28"/>
          <w:szCs w:val="28"/>
        </w:rPr>
        <w:t xml:space="preserve"> </w:t>
      </w:r>
      <w:r w:rsidRPr="00B4503F">
        <w:rPr>
          <w:rFonts w:ascii="Times New Roman" w:hAnsi="Times New Roman" w:cs="Times New Roman"/>
          <w:sz w:val="28"/>
          <w:szCs w:val="28"/>
        </w:rPr>
        <w:t xml:space="preserve">Низкий эффект ОКС в 2017 г. отмечен у линий </w:t>
      </w:r>
      <w:proofErr w:type="spellStart"/>
      <w:r w:rsidRPr="00B4503F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Pr="00B4503F">
        <w:rPr>
          <w:rFonts w:ascii="Times New Roman" w:hAnsi="Times New Roman" w:cs="Times New Roman"/>
          <w:sz w:val="28"/>
          <w:szCs w:val="28"/>
        </w:rPr>
        <w:t xml:space="preserve"> 11, </w:t>
      </w:r>
      <w:proofErr w:type="spellStart"/>
      <w:r w:rsidRPr="00B4503F">
        <w:rPr>
          <w:rFonts w:ascii="Times New Roman" w:hAnsi="Times New Roman" w:cs="Times New Roman"/>
          <w:sz w:val="28"/>
          <w:szCs w:val="28"/>
        </w:rPr>
        <w:t>Бг</w:t>
      </w:r>
      <w:proofErr w:type="spellEnd"/>
      <w:r w:rsidRPr="00B4503F">
        <w:rPr>
          <w:rFonts w:ascii="Times New Roman" w:hAnsi="Times New Roman" w:cs="Times New Roman"/>
          <w:sz w:val="28"/>
          <w:szCs w:val="28"/>
        </w:rPr>
        <w:t xml:space="preserve"> 1266.</w:t>
      </w:r>
      <w:r w:rsidR="00DE2F3B" w:rsidRPr="00DE2F3B">
        <w:rPr>
          <w:rFonts w:ascii="Times New Roman" w:hAnsi="Times New Roman" w:cs="Times New Roman"/>
          <w:sz w:val="28"/>
          <w:szCs w:val="28"/>
        </w:rPr>
        <w:t xml:space="preserve"> </w:t>
      </w:r>
      <w:r w:rsidR="00DE2F3B">
        <w:rPr>
          <w:rFonts w:ascii="Times New Roman" w:hAnsi="Times New Roman" w:cs="Times New Roman"/>
          <w:sz w:val="28"/>
          <w:szCs w:val="28"/>
        </w:rPr>
        <w:t xml:space="preserve">Выявлена </w:t>
      </w:r>
      <w:r w:rsidR="00DE2F3B" w:rsidRPr="00DE2F3B">
        <w:rPr>
          <w:rFonts w:ascii="Times New Roman" w:hAnsi="Times New Roman" w:cs="Times New Roman"/>
          <w:sz w:val="28"/>
          <w:szCs w:val="28"/>
        </w:rPr>
        <w:t>положительн</w:t>
      </w:r>
      <w:r w:rsidR="00DE2F3B">
        <w:rPr>
          <w:rFonts w:ascii="Times New Roman" w:hAnsi="Times New Roman" w:cs="Times New Roman"/>
          <w:sz w:val="28"/>
          <w:szCs w:val="28"/>
        </w:rPr>
        <w:t>ая</w:t>
      </w:r>
      <w:r w:rsidR="00DE2F3B" w:rsidRPr="00DE2F3B">
        <w:rPr>
          <w:rFonts w:ascii="Times New Roman" w:hAnsi="Times New Roman" w:cs="Times New Roman"/>
          <w:sz w:val="28"/>
          <w:szCs w:val="28"/>
        </w:rPr>
        <w:t xml:space="preserve"> рол</w:t>
      </w:r>
      <w:r w:rsidR="00DE2F3B">
        <w:rPr>
          <w:rFonts w:ascii="Times New Roman" w:hAnsi="Times New Roman" w:cs="Times New Roman"/>
          <w:sz w:val="28"/>
          <w:szCs w:val="28"/>
        </w:rPr>
        <w:t>ь</w:t>
      </w:r>
      <w:r w:rsidR="00DE2F3B" w:rsidRPr="00DE2F3B">
        <w:rPr>
          <w:rFonts w:ascii="Times New Roman" w:hAnsi="Times New Roman" w:cs="Times New Roman"/>
          <w:sz w:val="28"/>
          <w:szCs w:val="28"/>
        </w:rPr>
        <w:t xml:space="preserve"> сверхдоминирования в контроле длины метелки</w:t>
      </w:r>
      <w:r w:rsidR="00DE2F3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2F3B" w:rsidRPr="00DE2F3B">
        <w:rPr>
          <w:rFonts w:ascii="Times New Roman" w:hAnsi="Times New Roman" w:cs="Times New Roman"/>
          <w:sz w:val="28"/>
          <w:szCs w:val="28"/>
        </w:rPr>
        <w:t>влия</w:t>
      </w:r>
      <w:r w:rsidR="00DE2F3B">
        <w:rPr>
          <w:rFonts w:ascii="Times New Roman" w:hAnsi="Times New Roman" w:cs="Times New Roman"/>
          <w:sz w:val="28"/>
          <w:szCs w:val="28"/>
        </w:rPr>
        <w:t>ние</w:t>
      </w:r>
      <w:r w:rsidR="00DE2F3B" w:rsidRPr="00DE2F3B">
        <w:rPr>
          <w:rFonts w:ascii="Times New Roman" w:hAnsi="Times New Roman" w:cs="Times New Roman"/>
          <w:sz w:val="28"/>
          <w:szCs w:val="28"/>
        </w:rPr>
        <w:t xml:space="preserve"> 3-4 ген</w:t>
      </w:r>
      <w:r w:rsidR="00DE2F3B">
        <w:rPr>
          <w:rFonts w:ascii="Times New Roman" w:hAnsi="Times New Roman" w:cs="Times New Roman"/>
          <w:sz w:val="28"/>
          <w:szCs w:val="28"/>
        </w:rPr>
        <w:t>ов</w:t>
      </w:r>
      <w:r w:rsidR="00DE2F3B" w:rsidRPr="00DE2F3B">
        <w:rPr>
          <w:rFonts w:ascii="Times New Roman" w:hAnsi="Times New Roman" w:cs="Times New Roman"/>
          <w:sz w:val="28"/>
          <w:szCs w:val="28"/>
        </w:rPr>
        <w:t xml:space="preserve"> или групп генов</w:t>
      </w:r>
      <w:r w:rsidR="00AA6005">
        <w:rPr>
          <w:rFonts w:ascii="Times New Roman" w:hAnsi="Times New Roman" w:cs="Times New Roman"/>
          <w:sz w:val="28"/>
          <w:szCs w:val="28"/>
        </w:rPr>
        <w:t>.</w:t>
      </w:r>
    </w:p>
    <w:p w:rsidR="00C5363F" w:rsidRPr="00C5363F" w:rsidRDefault="00C5363F" w:rsidP="00E85B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63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5363F" w:rsidRPr="00C5363F" w:rsidRDefault="00C5363F" w:rsidP="00E85B0F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63F">
        <w:rPr>
          <w:rFonts w:ascii="Times New Roman" w:hAnsi="Times New Roman" w:cs="Times New Roman"/>
          <w:iCs/>
          <w:sz w:val="28"/>
          <w:szCs w:val="28"/>
        </w:rPr>
        <w:t>1.</w:t>
      </w:r>
      <w:r w:rsidRPr="00C5363F">
        <w:rPr>
          <w:rFonts w:ascii="Times New Roman" w:hAnsi="Times New Roman" w:cs="Times New Roman"/>
          <w:iCs/>
          <w:sz w:val="28"/>
          <w:szCs w:val="28"/>
        </w:rPr>
        <w:tab/>
        <w:t>Доспехов Б.А. Методика полевого опыта / Б.П. Доспехов. М.: Агропро</w:t>
      </w:r>
      <w:r w:rsidRPr="00C5363F">
        <w:rPr>
          <w:rFonts w:ascii="Times New Roman" w:hAnsi="Times New Roman" w:cs="Times New Roman"/>
          <w:iCs/>
          <w:sz w:val="28"/>
          <w:szCs w:val="28"/>
        </w:rPr>
        <w:t>м</w:t>
      </w:r>
      <w:r w:rsidRPr="00C5363F">
        <w:rPr>
          <w:rFonts w:ascii="Times New Roman" w:hAnsi="Times New Roman" w:cs="Times New Roman"/>
          <w:iCs/>
          <w:sz w:val="28"/>
          <w:szCs w:val="28"/>
        </w:rPr>
        <w:t>издат, 1985. – 351с.</w:t>
      </w:r>
    </w:p>
    <w:p w:rsidR="00C5363F" w:rsidRPr="00C5363F" w:rsidRDefault="00C5363F" w:rsidP="00E85B0F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63F">
        <w:rPr>
          <w:rFonts w:ascii="Times New Roman" w:hAnsi="Times New Roman" w:cs="Times New Roman"/>
          <w:iCs/>
          <w:sz w:val="28"/>
          <w:szCs w:val="28"/>
        </w:rPr>
        <w:t>2.</w:t>
      </w:r>
      <w:r w:rsidRPr="00C5363F">
        <w:rPr>
          <w:rFonts w:ascii="Times New Roman" w:hAnsi="Times New Roman" w:cs="Times New Roman"/>
          <w:iCs/>
          <w:sz w:val="28"/>
          <w:szCs w:val="28"/>
        </w:rPr>
        <w:tab/>
        <w:t xml:space="preserve">Мазер К. Биометрическая генетика / К. Мазер, </w:t>
      </w:r>
      <w:proofErr w:type="gramStart"/>
      <w:r w:rsidRPr="00C5363F">
        <w:rPr>
          <w:rFonts w:ascii="Times New Roman" w:hAnsi="Times New Roman" w:cs="Times New Roman"/>
          <w:iCs/>
          <w:sz w:val="28"/>
          <w:szCs w:val="28"/>
        </w:rPr>
        <w:t>Дж</w:t>
      </w:r>
      <w:proofErr w:type="gramEnd"/>
      <w:r w:rsidRPr="00C5363F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C5363F">
        <w:rPr>
          <w:rFonts w:ascii="Times New Roman" w:hAnsi="Times New Roman" w:cs="Times New Roman"/>
          <w:iCs/>
          <w:sz w:val="28"/>
          <w:szCs w:val="28"/>
        </w:rPr>
        <w:t>Джинкс</w:t>
      </w:r>
      <w:proofErr w:type="spellEnd"/>
      <w:r w:rsidRPr="00C5363F">
        <w:rPr>
          <w:rFonts w:ascii="Times New Roman" w:hAnsi="Times New Roman" w:cs="Times New Roman"/>
          <w:iCs/>
          <w:sz w:val="28"/>
          <w:szCs w:val="28"/>
        </w:rPr>
        <w:t xml:space="preserve">. – М.: Мир, 1985. – 463 </w:t>
      </w:r>
      <w:proofErr w:type="gramStart"/>
      <w:r w:rsidRPr="00C5363F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C5363F">
        <w:rPr>
          <w:rFonts w:ascii="Times New Roman" w:hAnsi="Times New Roman" w:cs="Times New Roman"/>
          <w:iCs/>
          <w:sz w:val="28"/>
          <w:szCs w:val="28"/>
        </w:rPr>
        <w:t>.</w:t>
      </w:r>
    </w:p>
    <w:p w:rsidR="00C5363F" w:rsidRPr="00C5363F" w:rsidRDefault="00C5363F" w:rsidP="00E85B0F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63F">
        <w:rPr>
          <w:rFonts w:ascii="Times New Roman" w:hAnsi="Times New Roman" w:cs="Times New Roman"/>
          <w:sz w:val="28"/>
          <w:szCs w:val="28"/>
        </w:rPr>
        <w:t>3.</w:t>
      </w:r>
      <w:r w:rsidRPr="00C5363F">
        <w:rPr>
          <w:rFonts w:ascii="Times New Roman" w:hAnsi="Times New Roman" w:cs="Times New Roman"/>
          <w:sz w:val="28"/>
          <w:szCs w:val="28"/>
        </w:rPr>
        <w:tab/>
        <w:t>Методика государственного сортоиспытания сельскохозяйственных кул</w:t>
      </w:r>
      <w:r w:rsidRPr="00C5363F">
        <w:rPr>
          <w:rFonts w:ascii="Times New Roman" w:hAnsi="Times New Roman" w:cs="Times New Roman"/>
          <w:sz w:val="28"/>
          <w:szCs w:val="28"/>
        </w:rPr>
        <w:t>ь</w:t>
      </w:r>
      <w:r w:rsidRPr="00C5363F">
        <w:rPr>
          <w:rFonts w:ascii="Times New Roman" w:hAnsi="Times New Roman" w:cs="Times New Roman"/>
          <w:sz w:val="28"/>
          <w:szCs w:val="28"/>
        </w:rPr>
        <w:t xml:space="preserve">тур. </w:t>
      </w:r>
      <w:proofErr w:type="spellStart"/>
      <w:r w:rsidRPr="00C536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5363F">
        <w:rPr>
          <w:rFonts w:ascii="Times New Roman" w:hAnsi="Times New Roman" w:cs="Times New Roman"/>
          <w:sz w:val="28"/>
          <w:szCs w:val="28"/>
        </w:rPr>
        <w:t>. 2. Зерновые, крупяные, зернобобовые, кукуруза и кормовые культуры // Госагропром СССР. Государственная комиссия по сортоиспытанию сельск</w:t>
      </w:r>
      <w:r w:rsidRPr="00C5363F">
        <w:rPr>
          <w:rFonts w:ascii="Times New Roman" w:hAnsi="Times New Roman" w:cs="Times New Roman"/>
          <w:sz w:val="28"/>
          <w:szCs w:val="28"/>
        </w:rPr>
        <w:t>о</w:t>
      </w:r>
      <w:r w:rsidRPr="00C5363F">
        <w:rPr>
          <w:rFonts w:ascii="Times New Roman" w:hAnsi="Times New Roman" w:cs="Times New Roman"/>
          <w:sz w:val="28"/>
          <w:szCs w:val="28"/>
        </w:rPr>
        <w:t>хозяйственных культур. – М., 1989. – 194 с.</w:t>
      </w:r>
    </w:p>
    <w:p w:rsidR="00C5363F" w:rsidRPr="00C5363F" w:rsidRDefault="00C5363F" w:rsidP="00E85B0F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63F">
        <w:rPr>
          <w:rFonts w:ascii="Times New Roman" w:hAnsi="Times New Roman" w:cs="Times New Roman"/>
          <w:sz w:val="28"/>
          <w:szCs w:val="28"/>
        </w:rPr>
        <w:t>4.</w:t>
      </w:r>
      <w:r w:rsidRPr="00C5363F">
        <w:rPr>
          <w:rFonts w:ascii="Times New Roman" w:hAnsi="Times New Roman" w:cs="Times New Roman"/>
          <w:sz w:val="28"/>
          <w:szCs w:val="28"/>
        </w:rPr>
        <w:tab/>
        <w:t xml:space="preserve">Федин М.А. Статистические методы генетического анализа / М.А. Федин, Д.Я. </w:t>
      </w:r>
      <w:proofErr w:type="spellStart"/>
      <w:r w:rsidRPr="00C5363F">
        <w:rPr>
          <w:rFonts w:ascii="Times New Roman" w:hAnsi="Times New Roman" w:cs="Times New Roman"/>
          <w:sz w:val="28"/>
          <w:szCs w:val="28"/>
        </w:rPr>
        <w:t>Силис</w:t>
      </w:r>
      <w:proofErr w:type="spellEnd"/>
      <w:r w:rsidRPr="00C5363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5363F">
        <w:rPr>
          <w:rFonts w:ascii="Times New Roman" w:hAnsi="Times New Roman" w:cs="Times New Roman"/>
          <w:sz w:val="28"/>
          <w:szCs w:val="28"/>
        </w:rPr>
        <w:t>Смиряев</w:t>
      </w:r>
      <w:proofErr w:type="spellEnd"/>
      <w:r w:rsidRPr="00C5363F">
        <w:rPr>
          <w:rFonts w:ascii="Times New Roman" w:hAnsi="Times New Roman" w:cs="Times New Roman"/>
          <w:sz w:val="28"/>
          <w:szCs w:val="28"/>
        </w:rPr>
        <w:t xml:space="preserve">. - М.: Колос, 1980. – 208 </w:t>
      </w:r>
      <w:proofErr w:type="gramStart"/>
      <w:r w:rsidRPr="00C536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3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A8D" w:rsidRPr="00E85B0F" w:rsidRDefault="00C5363F" w:rsidP="00E85B0F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>5.</w:t>
      </w:r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ab/>
      </w:r>
      <w:proofErr w:type="spellStart"/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>Griffing</w:t>
      </w:r>
      <w:proofErr w:type="spellEnd"/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B. A generalized treatment of the use of </w:t>
      </w:r>
      <w:proofErr w:type="spellStart"/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>diallel</w:t>
      </w:r>
      <w:proofErr w:type="spellEnd"/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cross in quantitative inheritance / B. </w:t>
      </w:r>
      <w:proofErr w:type="spellStart"/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>Griffing</w:t>
      </w:r>
      <w:proofErr w:type="spellEnd"/>
      <w:r w:rsidRPr="00C5363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// Heredity. 1956. Vol.10, N.4. pp. 31-50.</w:t>
      </w:r>
    </w:p>
    <w:sectPr w:rsidR="00887A8D" w:rsidRPr="00E85B0F" w:rsidSect="00071D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71D1D"/>
    <w:rsid w:val="00071D1D"/>
    <w:rsid w:val="000E101B"/>
    <w:rsid w:val="00106993"/>
    <w:rsid w:val="00193FCB"/>
    <w:rsid w:val="001A361C"/>
    <w:rsid w:val="001C542F"/>
    <w:rsid w:val="002374B6"/>
    <w:rsid w:val="00260C39"/>
    <w:rsid w:val="00280B0F"/>
    <w:rsid w:val="002A3C7B"/>
    <w:rsid w:val="003840F6"/>
    <w:rsid w:val="0038737A"/>
    <w:rsid w:val="0039778C"/>
    <w:rsid w:val="0045512A"/>
    <w:rsid w:val="004B5675"/>
    <w:rsid w:val="004D357B"/>
    <w:rsid w:val="004F258C"/>
    <w:rsid w:val="00511385"/>
    <w:rsid w:val="005150AE"/>
    <w:rsid w:val="005375D0"/>
    <w:rsid w:val="005A5F1A"/>
    <w:rsid w:val="005C676F"/>
    <w:rsid w:val="00647F20"/>
    <w:rsid w:val="006B39CD"/>
    <w:rsid w:val="00745C49"/>
    <w:rsid w:val="00751B61"/>
    <w:rsid w:val="00815FA2"/>
    <w:rsid w:val="00887A8D"/>
    <w:rsid w:val="008C6195"/>
    <w:rsid w:val="008D4ED9"/>
    <w:rsid w:val="0097085D"/>
    <w:rsid w:val="009C0D5D"/>
    <w:rsid w:val="00A01F23"/>
    <w:rsid w:val="00A94EA6"/>
    <w:rsid w:val="00AA6005"/>
    <w:rsid w:val="00B423FE"/>
    <w:rsid w:val="00B4503F"/>
    <w:rsid w:val="00B80E1F"/>
    <w:rsid w:val="00BC4EFD"/>
    <w:rsid w:val="00BD7EB2"/>
    <w:rsid w:val="00C5363F"/>
    <w:rsid w:val="00C9337A"/>
    <w:rsid w:val="00D13EBE"/>
    <w:rsid w:val="00DA3797"/>
    <w:rsid w:val="00DE2F3B"/>
    <w:rsid w:val="00DE5202"/>
    <w:rsid w:val="00E13A72"/>
    <w:rsid w:val="00E35EDD"/>
    <w:rsid w:val="00E4757D"/>
    <w:rsid w:val="00E85B0F"/>
    <w:rsid w:val="00EE37E6"/>
    <w:rsid w:val="00F1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071D1D"/>
    <w:pPr>
      <w:spacing w:after="0" w:line="240" w:lineRule="auto"/>
    </w:pPr>
    <w:rPr>
      <w:rFonts w:ascii="Consolas" w:eastAsiaTheme="minorHAns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71D1D"/>
    <w:rPr>
      <w:rFonts w:ascii="Consolas" w:eastAsiaTheme="minorHAns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Россорго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Россорго</dc:creator>
  <cp:keywords/>
  <dc:description/>
  <cp:lastModifiedBy>Россорго</cp:lastModifiedBy>
  <cp:revision>40</cp:revision>
  <dcterms:created xsi:type="dcterms:W3CDTF">2018-03-22T07:30:00Z</dcterms:created>
  <dcterms:modified xsi:type="dcterms:W3CDTF">2018-03-23T08:59:00Z</dcterms:modified>
</cp:coreProperties>
</file>