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623" w:rsidRDefault="00741623" w:rsidP="007416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 631.545.029</w:t>
      </w:r>
    </w:p>
    <w:p w:rsidR="00741623" w:rsidRDefault="00741623" w:rsidP="009F5E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УБОРКА ПОДСОЛНЕЧНИКА СЕЛЕКЦИОННЫМ КОМБАЙНОМ</w:t>
      </w:r>
    </w:p>
    <w:p w:rsidR="00741623" w:rsidRPr="001B0275" w:rsidRDefault="00741623" w:rsidP="00741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1623">
        <w:rPr>
          <w:rFonts w:ascii="Times New Roman" w:hAnsi="Times New Roman" w:cs="Times New Roman"/>
          <w:sz w:val="28"/>
          <w:szCs w:val="28"/>
        </w:rPr>
        <w:t>П.А.Матюшин</w:t>
      </w:r>
      <w:r>
        <w:rPr>
          <w:rFonts w:ascii="Times New Roman" w:hAnsi="Times New Roman" w:cs="Times New Roman"/>
          <w:sz w:val="28"/>
          <w:szCs w:val="28"/>
        </w:rPr>
        <w:t>, кандидат технических</w:t>
      </w:r>
      <w:r w:rsidR="001B0275">
        <w:rPr>
          <w:rFonts w:ascii="Times New Roman" w:hAnsi="Times New Roman" w:cs="Times New Roman"/>
          <w:sz w:val="28"/>
          <w:szCs w:val="28"/>
        </w:rPr>
        <w:t xml:space="preserve"> наук, главный научный сотрудник, </w:t>
      </w:r>
      <w:hyperlink r:id="rId5" w:history="1">
        <w:r w:rsidR="001B0275" w:rsidRPr="00B43D5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rossorgo</w:t>
        </w:r>
        <w:r w:rsidR="001B0275" w:rsidRPr="00B43D5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1B0275" w:rsidRPr="00B43D5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1B0275" w:rsidRPr="00B43D5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B0275" w:rsidRPr="00B43D5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1B0275" w:rsidRPr="00511F9C" w:rsidRDefault="004D0980" w:rsidP="001B02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073D">
        <w:rPr>
          <w:rFonts w:ascii="Times New Roman" w:hAnsi="Times New Roman" w:cs="Times New Roman"/>
          <w:i/>
          <w:sz w:val="28"/>
          <w:szCs w:val="28"/>
        </w:rPr>
        <w:t>ФГБНУ «Российский научно-исследовательский и проектно-</w:t>
      </w:r>
      <w:r w:rsidRPr="00B342CF">
        <w:rPr>
          <w:rFonts w:ascii="Times New Roman" w:hAnsi="Times New Roman" w:cs="Times New Roman"/>
          <w:i/>
          <w:sz w:val="28"/>
          <w:szCs w:val="28"/>
        </w:rPr>
        <w:t xml:space="preserve">технологический </w:t>
      </w:r>
      <w:r w:rsidRPr="0052073D">
        <w:rPr>
          <w:rFonts w:ascii="Times New Roman" w:hAnsi="Times New Roman" w:cs="Times New Roman"/>
          <w:i/>
          <w:sz w:val="28"/>
          <w:szCs w:val="28"/>
        </w:rPr>
        <w:t>институт сорго и кукурузы», г. Саратов, Россия</w:t>
      </w:r>
    </w:p>
    <w:p w:rsidR="00B47A39" w:rsidRDefault="00B47A39" w:rsidP="001B02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306960">
        <w:rPr>
          <w:rFonts w:ascii="Times New Roman" w:hAnsi="Times New Roman" w:cs="Times New Roman"/>
          <w:i/>
          <w:sz w:val="28"/>
          <w:szCs w:val="28"/>
        </w:rPr>
        <w:t>статье описаны недостатки</w:t>
      </w:r>
      <w:r w:rsidR="004B13B1">
        <w:rPr>
          <w:rFonts w:ascii="Times New Roman" w:hAnsi="Times New Roman" w:cs="Times New Roman"/>
          <w:i/>
          <w:sz w:val="28"/>
          <w:szCs w:val="28"/>
        </w:rPr>
        <w:t>,</w:t>
      </w:r>
      <w:r w:rsidR="00306960">
        <w:rPr>
          <w:rFonts w:ascii="Times New Roman" w:hAnsi="Times New Roman" w:cs="Times New Roman"/>
          <w:i/>
          <w:sz w:val="28"/>
          <w:szCs w:val="28"/>
        </w:rPr>
        <w:t xml:space="preserve"> возникающие при уборке высокорослых культур возделываемых по широкорядной технологии селекционным комбайном. Описана разработка дополнительного оборудования</w:t>
      </w:r>
      <w:r w:rsidR="004B13B1">
        <w:rPr>
          <w:rFonts w:ascii="Times New Roman" w:hAnsi="Times New Roman" w:cs="Times New Roman"/>
          <w:i/>
          <w:sz w:val="28"/>
          <w:szCs w:val="28"/>
        </w:rPr>
        <w:t xml:space="preserve"> направленная на снижение потерь за жаткой. Представлен анализ сравнительных испытаний штатной и переоборудованной жаток. Описаны доработки разработанного оборудования по результатам первого года испытаний.</w:t>
      </w:r>
      <w:r w:rsidR="000D56BF">
        <w:rPr>
          <w:rFonts w:ascii="Times New Roman" w:hAnsi="Times New Roman" w:cs="Times New Roman"/>
          <w:i/>
          <w:sz w:val="28"/>
          <w:szCs w:val="28"/>
        </w:rPr>
        <w:t xml:space="preserve"> Приводятся результаты сравнительных испытаний доработанного дополнительного оборудования. Намечены пути его дальнейшего совершенствования.</w:t>
      </w:r>
    </w:p>
    <w:p w:rsidR="00972124" w:rsidRDefault="00972124" w:rsidP="001B02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="00E924E5">
        <w:rPr>
          <w:rFonts w:ascii="Times New Roman" w:hAnsi="Times New Roman" w:cs="Times New Roman"/>
          <w:i/>
          <w:sz w:val="28"/>
          <w:szCs w:val="28"/>
        </w:rPr>
        <w:t>л</w:t>
      </w:r>
      <w:r>
        <w:rPr>
          <w:rFonts w:ascii="Times New Roman" w:hAnsi="Times New Roman" w:cs="Times New Roman"/>
          <w:i/>
          <w:sz w:val="28"/>
          <w:szCs w:val="28"/>
        </w:rPr>
        <w:t>ючевые слова</w:t>
      </w:r>
      <w:r w:rsidRPr="00972124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жатка, лифтер, потери, семянка, корзинка.</w:t>
      </w:r>
    </w:p>
    <w:p w:rsidR="001967BD" w:rsidRDefault="001967BD" w:rsidP="001B02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67BD" w:rsidRPr="00972124" w:rsidRDefault="001967BD" w:rsidP="001B02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5E03" w:rsidRPr="009F5E03" w:rsidRDefault="009F5E03" w:rsidP="001967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E03">
        <w:rPr>
          <w:rFonts w:ascii="Times New Roman" w:hAnsi="Times New Roman" w:cs="Times New Roman"/>
          <w:sz w:val="28"/>
          <w:szCs w:val="28"/>
        </w:rPr>
        <w:t>Анализ технических сре</w:t>
      </w:r>
      <w:proofErr w:type="gramStart"/>
      <w:r w:rsidRPr="009F5E03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9F5E03">
        <w:rPr>
          <w:rFonts w:ascii="Times New Roman" w:hAnsi="Times New Roman" w:cs="Times New Roman"/>
          <w:sz w:val="28"/>
          <w:szCs w:val="28"/>
        </w:rPr>
        <w:t xml:space="preserve">я уборки подсолнечника показал, что все имеющееся оборудование можно разделить на две категории: первое это дополнительные приспособления, устанавливаемые на обычную жатку и второе специальные жатки для уборки подсолнечника. Эти технические средства предназначены для работы с обычными зерноуборочными комбайнами. В случае с селекционными комбайнами, например </w:t>
      </w:r>
      <w:r w:rsidRPr="009F5E03">
        <w:rPr>
          <w:rFonts w:ascii="Times New Roman" w:hAnsi="Times New Roman" w:cs="Times New Roman"/>
          <w:sz w:val="28"/>
          <w:szCs w:val="28"/>
          <w:lang w:val="en-US"/>
        </w:rPr>
        <w:t>TERRION</w:t>
      </w:r>
      <w:r w:rsidRPr="009F5E03">
        <w:rPr>
          <w:rFonts w:ascii="Times New Roman" w:hAnsi="Times New Roman" w:cs="Times New Roman"/>
          <w:sz w:val="28"/>
          <w:szCs w:val="28"/>
        </w:rPr>
        <w:t xml:space="preserve"> </w:t>
      </w:r>
      <w:r w:rsidRPr="009F5E03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827A29">
        <w:rPr>
          <w:rFonts w:ascii="Times New Roman" w:hAnsi="Times New Roman" w:cs="Times New Roman"/>
          <w:sz w:val="28"/>
          <w:szCs w:val="28"/>
        </w:rPr>
        <w:t>-</w:t>
      </w:r>
      <w:r w:rsidRPr="009F5E03">
        <w:rPr>
          <w:rFonts w:ascii="Times New Roman" w:hAnsi="Times New Roman" w:cs="Times New Roman"/>
          <w:sz w:val="28"/>
          <w:szCs w:val="28"/>
        </w:rPr>
        <w:t>2010, которые имеют специфические жатки с ширин</w:t>
      </w:r>
      <w:r w:rsidR="00211170">
        <w:rPr>
          <w:rFonts w:ascii="Times New Roman" w:hAnsi="Times New Roman" w:cs="Times New Roman"/>
          <w:sz w:val="28"/>
          <w:szCs w:val="28"/>
        </w:rPr>
        <w:t>ой захвата 2 метра применение их</w:t>
      </w:r>
      <w:r w:rsidRPr="009F5E03">
        <w:rPr>
          <w:rFonts w:ascii="Times New Roman" w:hAnsi="Times New Roman" w:cs="Times New Roman"/>
          <w:sz w:val="28"/>
          <w:szCs w:val="28"/>
        </w:rPr>
        <w:t xml:space="preserve"> не возможно. Однако эти комбайны используются при уборке селекционных и семенных участков подсолнечника.</w:t>
      </w:r>
      <w:r w:rsidR="001967BD">
        <w:rPr>
          <w:rFonts w:ascii="Times New Roman" w:hAnsi="Times New Roman" w:cs="Times New Roman"/>
          <w:sz w:val="28"/>
          <w:szCs w:val="28"/>
        </w:rPr>
        <w:t xml:space="preserve"> В силу</w:t>
      </w:r>
      <w:r w:rsidRPr="009F5E03">
        <w:rPr>
          <w:rFonts w:ascii="Times New Roman" w:hAnsi="Times New Roman" w:cs="Times New Roman"/>
          <w:sz w:val="28"/>
          <w:szCs w:val="28"/>
        </w:rPr>
        <w:t xml:space="preserve"> ряда особенностей культуры (</w:t>
      </w:r>
      <w:r w:rsidR="001967BD">
        <w:rPr>
          <w:rFonts w:ascii="Times New Roman" w:hAnsi="Times New Roman" w:cs="Times New Roman"/>
          <w:sz w:val="28"/>
          <w:szCs w:val="28"/>
        </w:rPr>
        <w:t>сюда же можно отнести</w:t>
      </w:r>
      <w:r w:rsidRPr="009F5E03">
        <w:rPr>
          <w:rFonts w:ascii="Times New Roman" w:hAnsi="Times New Roman" w:cs="Times New Roman"/>
          <w:sz w:val="28"/>
          <w:szCs w:val="28"/>
        </w:rPr>
        <w:t xml:space="preserve"> и сахарное сорго, возделываемое по аналогичной технологии) уборка её ведется на высоком срезе, мотовило воздействует </w:t>
      </w:r>
      <w:r w:rsidRPr="009F5E03">
        <w:rPr>
          <w:rFonts w:ascii="Times New Roman" w:hAnsi="Times New Roman" w:cs="Times New Roman"/>
          <w:sz w:val="28"/>
          <w:szCs w:val="28"/>
        </w:rPr>
        <w:lastRenderedPageBreak/>
        <w:t>лопастями на корзинки вследствие чего, по некоторым источникам потери при уборке таких культур об</w:t>
      </w:r>
      <w:r w:rsidR="00A60C1A">
        <w:rPr>
          <w:rFonts w:ascii="Times New Roman" w:hAnsi="Times New Roman" w:cs="Times New Roman"/>
          <w:sz w:val="28"/>
          <w:szCs w:val="28"/>
        </w:rPr>
        <w:t>ычной жаткой могут достигать половины урожая</w:t>
      </w:r>
      <w:r w:rsidRPr="009F5E03">
        <w:rPr>
          <w:rFonts w:ascii="Times New Roman" w:hAnsi="Times New Roman" w:cs="Times New Roman"/>
          <w:sz w:val="28"/>
          <w:szCs w:val="28"/>
        </w:rPr>
        <w:t>.</w:t>
      </w:r>
    </w:p>
    <w:p w:rsidR="00123A7C" w:rsidRPr="00123A7C" w:rsidRDefault="009F5E03" w:rsidP="00123A7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F5E03">
        <w:rPr>
          <w:rFonts w:ascii="Times New Roman" w:hAnsi="Times New Roman" w:cs="Times New Roman"/>
          <w:sz w:val="28"/>
          <w:szCs w:val="28"/>
        </w:rPr>
        <w:tab/>
        <w:t xml:space="preserve">В 2016 году для повышения качества уборки пропашных культур селекционным комбайном на его жатку было изготовлено дополнительное оборудование. Оно представляет собой шесть лифтеров, равномерно распределенных по ширине захвата </w:t>
      </w:r>
      <w:r w:rsidR="00A60C1A">
        <w:rPr>
          <w:rFonts w:ascii="Times New Roman" w:hAnsi="Times New Roman" w:cs="Times New Roman"/>
          <w:sz w:val="28"/>
          <w:szCs w:val="28"/>
        </w:rPr>
        <w:t>жатки</w:t>
      </w:r>
      <w:r w:rsidRPr="009F5E03">
        <w:rPr>
          <w:rFonts w:ascii="Times New Roman" w:hAnsi="Times New Roman" w:cs="Times New Roman"/>
          <w:sz w:val="28"/>
          <w:szCs w:val="28"/>
        </w:rPr>
        <w:t>.</w:t>
      </w:r>
      <w:r w:rsidR="00123A7C" w:rsidRPr="00123A7C">
        <w:rPr>
          <w:rFonts w:ascii="Times New Roman" w:hAnsi="Times New Roman" w:cs="Times New Roman"/>
          <w:sz w:val="24"/>
          <w:szCs w:val="24"/>
        </w:rPr>
        <w:t xml:space="preserve"> </w:t>
      </w:r>
      <w:r w:rsidR="00123A7C" w:rsidRPr="00123A7C">
        <w:rPr>
          <w:rFonts w:ascii="Times New Roman" w:hAnsi="Times New Roman" w:cs="Times New Roman"/>
          <w:sz w:val="28"/>
          <w:szCs w:val="28"/>
        </w:rPr>
        <w:t>Установка подобного оборудования решает сразу несколько проблем: первое – обеспечивает подвод полегших растений к режущему аппарату жатки; второе – удлиняет рабочий стол жатки, перекрывая тем самым пространство, где происходят потери срезанными корзинками; треть</w:t>
      </w:r>
      <w:r w:rsidR="00635347">
        <w:rPr>
          <w:rFonts w:ascii="Times New Roman" w:hAnsi="Times New Roman" w:cs="Times New Roman"/>
          <w:sz w:val="28"/>
          <w:szCs w:val="28"/>
        </w:rPr>
        <w:t>е – собирает вымолоченные семянки</w:t>
      </w:r>
      <w:r w:rsidR="00123A7C" w:rsidRPr="00123A7C">
        <w:rPr>
          <w:rFonts w:ascii="Times New Roman" w:hAnsi="Times New Roman" w:cs="Times New Roman"/>
          <w:sz w:val="28"/>
          <w:szCs w:val="28"/>
        </w:rPr>
        <w:t>, образовавшиеся вследствие воздействия планок мотовила на корзинки.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Результаты первого год</w:t>
      </w:r>
      <w:r w:rsidR="00A60C1A">
        <w:rPr>
          <w:rFonts w:ascii="Times New Roman" w:eastAsiaTheme="minorEastAsia" w:hAnsi="Times New Roman" w:cs="Times New Roman"/>
          <w:sz w:val="28"/>
          <w:szCs w:val="28"/>
        </w:rPr>
        <w:t xml:space="preserve">а сравнительных испытаний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показали, что при уборке подсолнечника комбайном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  <w:lang w:val="en-US"/>
        </w:rPr>
        <w:t>TERRION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  <w:lang w:val="en-US"/>
        </w:rPr>
        <w:t>SR</w:t>
      </w:r>
      <w:r w:rsidR="00827A29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2010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обычно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й жаткой, потери свободными семя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ами Δ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="00123A7C" w:rsidRPr="00123A7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с.з</w:t>
      </w:r>
      <w:proofErr w:type="gramStart"/>
      <w:r w:rsidR="00123A7C" w:rsidRPr="00123A7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.ж</w:t>
      </w:r>
      <w:proofErr w:type="spellEnd"/>
      <w:proofErr w:type="gramEnd"/>
      <w:r w:rsidR="00827A29">
        <w:rPr>
          <w:rFonts w:ascii="Times New Roman" w:eastAsiaTheme="minorEastAsia" w:hAnsi="Times New Roman" w:cs="Times New Roman"/>
          <w:sz w:val="28"/>
          <w:szCs w:val="28"/>
        </w:rPr>
        <w:t xml:space="preserve"> составляют 2,52%, потери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 xml:space="preserve"> семя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ами в</w:t>
      </w:r>
      <w:r w:rsidR="00A60C1A">
        <w:rPr>
          <w:rFonts w:ascii="Times New Roman" w:eastAsiaTheme="minorEastAsia" w:hAnsi="Times New Roman" w:cs="Times New Roman"/>
          <w:sz w:val="28"/>
          <w:szCs w:val="28"/>
        </w:rPr>
        <w:t xml:space="preserve"> не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срезанных корзинках 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</w:rPr>
        <w:t>Δ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q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н.к.ж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A60C1A">
        <w:rPr>
          <w:rFonts w:ascii="Times New Roman" w:eastAsiaTheme="minorEastAsia" w:hAnsi="Times New Roman" w:cs="Times New Roman"/>
          <w:sz w:val="28"/>
          <w:szCs w:val="28"/>
        </w:rPr>
        <w:t xml:space="preserve"> 1,79% и основная масса потерь приходится на потери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 xml:space="preserve"> семя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ами в срезанных корзинках 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</w:rPr>
        <w:t>Δ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q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с.к.ж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равн</w:t>
      </w:r>
      <w:r w:rsidR="00A60C1A">
        <w:rPr>
          <w:rFonts w:ascii="Times New Roman" w:eastAsiaTheme="minorEastAsia" w:hAnsi="Times New Roman" w:cs="Times New Roman"/>
          <w:sz w:val="28"/>
          <w:szCs w:val="28"/>
        </w:rPr>
        <w:t xml:space="preserve">ое по четырем проходам 19,93%.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Таким образом средняя величина общих потерь за штатной жатко</w:t>
      </w:r>
      <w:r w:rsidR="00A60C1A">
        <w:rPr>
          <w:rFonts w:ascii="Times New Roman" w:eastAsiaTheme="minorEastAsia" w:hAnsi="Times New Roman" w:cs="Times New Roman"/>
          <w:sz w:val="28"/>
          <w:szCs w:val="28"/>
        </w:rPr>
        <w:t>й достигает значения в 24,24%.</w:t>
      </w:r>
    </w:p>
    <w:p w:rsidR="00123A7C" w:rsidRPr="00123A7C" w:rsidRDefault="00827A29" w:rsidP="00123A7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После установки на жатку лифтеров произошло увеличение длины стола жатки, следствием чего явилось снижение потерь. Величина общих потерь за переоборудованной жаткой в среднем по четырем проходам составила 5,75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%. Из них потери свободными семя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ами Δ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proofErr w:type="spellStart"/>
      <w:r w:rsidR="00123A7C" w:rsidRPr="00123A7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с.з</w:t>
      </w:r>
      <w:proofErr w:type="gramStart"/>
      <w:r w:rsidR="00123A7C" w:rsidRPr="00123A7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.ж</w:t>
      </w:r>
      <w:proofErr w:type="spellEnd"/>
      <w:proofErr w:type="gramEnd"/>
      <w:r w:rsidR="00A60C1A">
        <w:rPr>
          <w:rFonts w:ascii="Times New Roman" w:eastAsiaTheme="minorEastAsia" w:hAnsi="Times New Roman" w:cs="Times New Roman"/>
          <w:sz w:val="28"/>
          <w:szCs w:val="28"/>
        </w:rPr>
        <w:t xml:space="preserve"> – 0,61%, потери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 xml:space="preserve"> семя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ами в не срезанных корзинках 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</w:rPr>
        <w:t>Δ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q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н.к.ж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 xml:space="preserve"> – 0,45% и потери семя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ами в срезанных корзинках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</w:rPr>
        <w:t xml:space="preserve"> Δ</w:t>
      </w:r>
      <w:r w:rsidR="00123A7C" w:rsidRPr="00123A7C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q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с.к.ж 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- 4,69%. Пр</w:t>
      </w:r>
      <w:r w:rsidR="009612BE">
        <w:rPr>
          <w:rFonts w:ascii="Times New Roman" w:eastAsiaTheme="minorEastAsia" w:hAnsi="Times New Roman" w:cs="Times New Roman"/>
          <w:sz w:val="28"/>
          <w:szCs w:val="28"/>
        </w:rPr>
        <w:t xml:space="preserve">и данном способе уборки так же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имеет место воздействие лопастей мотовила на корзинки. Снижение потерь свободным</w:t>
      </w:r>
      <w:r w:rsidR="009612BE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 xml:space="preserve"> семя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35347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ами происходит за счет перекрыти</w:t>
      </w:r>
      <w:r w:rsidR="009612BE">
        <w:rPr>
          <w:rFonts w:ascii="Times New Roman" w:eastAsiaTheme="minorEastAsia" w:hAnsi="Times New Roman" w:cs="Times New Roman"/>
          <w:sz w:val="28"/>
          <w:szCs w:val="28"/>
        </w:rPr>
        <w:t>я пространства в зоне контакта,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но поскольку оно не сплошное, то</w:t>
      </w:r>
      <w:r w:rsidR="009612BE">
        <w:rPr>
          <w:rFonts w:ascii="Times New Roman" w:eastAsiaTheme="minorEastAsia" w:hAnsi="Times New Roman" w:cs="Times New Roman"/>
          <w:sz w:val="28"/>
          <w:szCs w:val="28"/>
        </w:rPr>
        <w:t xml:space="preserve"> в зазоры между лифтерами часть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семян</w:t>
      </w:r>
      <w:r w:rsidR="000D08D0">
        <w:rPr>
          <w:rFonts w:ascii="Times New Roman" w:eastAsiaTheme="minorEastAsia" w:hAnsi="Times New Roman" w:cs="Times New Roman"/>
          <w:sz w:val="28"/>
          <w:szCs w:val="28"/>
        </w:rPr>
        <w:t>ок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теряется. Снижение потерь в не срезанных корзинках происходит за счет того, что лифтеры направляют часть полегших растений в рабочие зазоры, откуда к</w:t>
      </w:r>
      <w:r w:rsidR="009612BE">
        <w:rPr>
          <w:rFonts w:ascii="Times New Roman" w:eastAsiaTheme="minorEastAsia" w:hAnsi="Times New Roman" w:cs="Times New Roman"/>
          <w:sz w:val="28"/>
          <w:szCs w:val="28"/>
        </w:rPr>
        <w:t>орзинка уже не выпадает. Потери</w:t>
      </w:r>
      <w:r w:rsidR="000D08D0">
        <w:rPr>
          <w:rFonts w:ascii="Times New Roman" w:eastAsiaTheme="minorEastAsia" w:hAnsi="Times New Roman" w:cs="Times New Roman"/>
          <w:sz w:val="28"/>
          <w:szCs w:val="28"/>
        </w:rPr>
        <w:t xml:space="preserve"> семя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0D08D0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t xml:space="preserve">ами в срезанных корзинках при уборке переоборудованной жаткой зависят от направления полеглости и </w:t>
      </w:r>
      <w:r w:rsidR="00123A7C" w:rsidRPr="00123A7C">
        <w:rPr>
          <w:rFonts w:ascii="Times New Roman" w:eastAsiaTheme="minorEastAsia" w:hAnsi="Times New Roman" w:cs="Times New Roman"/>
          <w:sz w:val="28"/>
          <w:szCs w:val="28"/>
        </w:rPr>
        <w:lastRenderedPageBreak/>
        <w:t>основную часть потерь в этом случае составляют срезанные корзинки, зацепившиеся за планки мотовила и переброшенные мотовилом вперед по ходу движения комбайна.</w:t>
      </w:r>
    </w:p>
    <w:p w:rsidR="0025325D" w:rsidRDefault="00123A7C" w:rsidP="00123A7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23A7C">
        <w:rPr>
          <w:rFonts w:ascii="Times New Roman" w:eastAsiaTheme="minorEastAsia" w:hAnsi="Times New Roman" w:cs="Times New Roman"/>
          <w:sz w:val="28"/>
          <w:szCs w:val="28"/>
        </w:rPr>
        <w:tab/>
      </w:r>
      <w:proofErr w:type="gramStart"/>
      <w:r w:rsidRPr="00123A7C">
        <w:rPr>
          <w:rFonts w:ascii="Times New Roman" w:eastAsiaTheme="minorEastAsia" w:hAnsi="Times New Roman" w:cs="Times New Roman"/>
          <w:sz w:val="28"/>
          <w:szCs w:val="28"/>
        </w:rPr>
        <w:t>Таким образом, проведенные сравнительны</w:t>
      </w:r>
      <w:r w:rsidR="000D08D0">
        <w:rPr>
          <w:rFonts w:ascii="Times New Roman" w:eastAsiaTheme="minorEastAsia" w:hAnsi="Times New Roman" w:cs="Times New Roman"/>
          <w:sz w:val="28"/>
          <w:szCs w:val="28"/>
        </w:rPr>
        <w:t>е лабораторно-полевые испытания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комбайна со штатной и переобор</w:t>
      </w:r>
      <w:r w:rsidR="009612BE">
        <w:rPr>
          <w:rFonts w:ascii="Times New Roman" w:eastAsiaTheme="minorEastAsia" w:hAnsi="Times New Roman" w:cs="Times New Roman"/>
          <w:sz w:val="28"/>
          <w:szCs w:val="28"/>
        </w:rPr>
        <w:t xml:space="preserve">удованной жатками показали, что установка лифтеров на жатку 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во время уборки подсолнечника пр</w:t>
      </w:r>
      <w:r w:rsidR="009612BE">
        <w:rPr>
          <w:rFonts w:ascii="Times New Roman" w:eastAsiaTheme="minorEastAsia" w:hAnsi="Times New Roman" w:cs="Times New Roman"/>
          <w:sz w:val="28"/>
          <w:szCs w:val="28"/>
        </w:rPr>
        <w:t>иводит к снижению общих потерь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семян</w:t>
      </w:r>
      <w:r w:rsidR="000D08D0">
        <w:rPr>
          <w:rFonts w:ascii="Times New Roman" w:eastAsiaTheme="minorEastAsia" w:hAnsi="Times New Roman" w:cs="Times New Roman"/>
          <w:sz w:val="28"/>
          <w:szCs w:val="28"/>
        </w:rPr>
        <w:t>ок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за жаткой с 24,24% до 5,75%. В период изготовления и монтажа разработанного оборудования в детали и сборочные единицы приходилось вносить изменения и дополнения, не предусмотренные конструкторской документацией.</w:t>
      </w:r>
      <w:proofErr w:type="gramEnd"/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Изменения пришлось внести как в конструкцию лифтеров, так и в доработку жатки комбайна. Конструкция лифтера 201</w:t>
      </w:r>
      <w:r w:rsidR="009612BE">
        <w:rPr>
          <w:rFonts w:ascii="Times New Roman" w:eastAsiaTheme="minorEastAsia" w:hAnsi="Times New Roman" w:cs="Times New Roman"/>
          <w:sz w:val="28"/>
          <w:szCs w:val="28"/>
        </w:rPr>
        <w:t>7 года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5325D">
        <w:rPr>
          <w:rFonts w:ascii="Times New Roman" w:eastAsiaTheme="minorEastAsia" w:hAnsi="Times New Roman" w:cs="Times New Roman"/>
          <w:sz w:val="28"/>
          <w:szCs w:val="28"/>
        </w:rPr>
        <w:t xml:space="preserve">рисунок 1 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отличается от конструкции 2016 года тем, что для придания жесткости пространственной фи</w:t>
      </w:r>
      <w:r w:rsidR="0025325D">
        <w:rPr>
          <w:rFonts w:ascii="Times New Roman" w:eastAsiaTheme="minorEastAsia" w:hAnsi="Times New Roman" w:cs="Times New Roman"/>
          <w:sz w:val="28"/>
          <w:szCs w:val="28"/>
        </w:rPr>
        <w:t>гуре лифтера к поводку позиция 1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приваре</w:t>
      </w:r>
      <w:r w:rsidR="0025325D">
        <w:rPr>
          <w:rFonts w:ascii="Times New Roman" w:eastAsiaTheme="minorEastAsia" w:hAnsi="Times New Roman" w:cs="Times New Roman"/>
          <w:sz w:val="28"/>
          <w:szCs w:val="28"/>
        </w:rPr>
        <w:t>н дополнительно раскос позиция 2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5325D" w:rsidRDefault="00AB1537" w:rsidP="00123A7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B153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771" cy="3575714"/>
            <wp:effectExtent l="19050" t="0" r="68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5D" w:rsidRDefault="00AB1537" w:rsidP="00EC058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Рисунок 1. - Схема доработанного дополнительного оборудования</w:t>
      </w:r>
    </w:p>
    <w:p w:rsidR="00101450" w:rsidRPr="00EC0582" w:rsidRDefault="00101450" w:rsidP="00EC058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 – поводок</w:t>
      </w:r>
      <w:r w:rsidRPr="00101450">
        <w:rPr>
          <w:rFonts w:ascii="Times New Roman" w:eastAsiaTheme="minorEastAsia" w:hAnsi="Times New Roman" w:cs="Times New Roman"/>
          <w:sz w:val="28"/>
          <w:szCs w:val="28"/>
        </w:rPr>
        <w:t>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2 – раскос</w:t>
      </w:r>
      <w:r w:rsidRPr="00101450">
        <w:rPr>
          <w:rFonts w:ascii="Times New Roman" w:eastAsiaTheme="minorEastAsia" w:hAnsi="Times New Roman" w:cs="Times New Roman"/>
          <w:sz w:val="28"/>
          <w:szCs w:val="28"/>
        </w:rPr>
        <w:t>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3 – основание лифтера</w:t>
      </w:r>
      <w:r w:rsidRPr="00101450">
        <w:rPr>
          <w:rFonts w:ascii="Times New Roman" w:eastAsiaTheme="minorEastAsia" w:hAnsi="Times New Roman" w:cs="Times New Roman"/>
          <w:sz w:val="28"/>
          <w:szCs w:val="28"/>
        </w:rPr>
        <w:t>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4 – полоса</w:t>
      </w:r>
      <w:r w:rsidRPr="00101450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EC058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5 </w:t>
      </w:r>
      <w:r w:rsidR="00EC0582">
        <w:rPr>
          <w:rFonts w:ascii="Times New Roman" w:eastAsiaTheme="minorEastAsia" w:hAnsi="Times New Roman" w:cs="Times New Roman"/>
          <w:sz w:val="28"/>
          <w:szCs w:val="28"/>
        </w:rPr>
        <w:t>– днище жатки</w:t>
      </w:r>
      <w:r w:rsidR="00EC0582" w:rsidRPr="00EC0582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511F9C">
        <w:rPr>
          <w:rFonts w:ascii="Times New Roman" w:eastAsiaTheme="minorEastAsia" w:hAnsi="Times New Roman" w:cs="Times New Roman"/>
          <w:sz w:val="28"/>
          <w:szCs w:val="28"/>
        </w:rPr>
        <w:t xml:space="preserve"> 6 – брус пальцево</w:t>
      </w:r>
      <w:r w:rsidR="00EC0582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EC0582" w:rsidRPr="00EC0582">
        <w:rPr>
          <w:rFonts w:ascii="Times New Roman" w:eastAsiaTheme="minorEastAsia" w:hAnsi="Times New Roman" w:cs="Times New Roman"/>
          <w:sz w:val="28"/>
          <w:szCs w:val="28"/>
        </w:rPr>
        <w:t xml:space="preserve">; 7 </w:t>
      </w:r>
      <w:r w:rsidR="00EC0582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EC0582" w:rsidRPr="00EC058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C0582">
        <w:rPr>
          <w:rFonts w:ascii="Times New Roman" w:eastAsiaTheme="minorEastAsia" w:hAnsi="Times New Roman" w:cs="Times New Roman"/>
          <w:sz w:val="28"/>
          <w:szCs w:val="28"/>
        </w:rPr>
        <w:t>втулка.</w:t>
      </w:r>
    </w:p>
    <w:p w:rsidR="00123A7C" w:rsidRPr="00123A7C" w:rsidRDefault="00123A7C" w:rsidP="00123A7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23A7C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Кроме этого для надежности соединения </w:t>
      </w:r>
      <w:r w:rsidR="0025325D">
        <w:rPr>
          <w:rFonts w:ascii="Times New Roman" w:eastAsiaTheme="minorEastAsia" w:hAnsi="Times New Roman" w:cs="Times New Roman"/>
          <w:sz w:val="28"/>
          <w:szCs w:val="28"/>
        </w:rPr>
        <w:t xml:space="preserve">основания лифтера позиция 3 с поводком между ними введен 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промеж</w:t>
      </w:r>
      <w:r w:rsidR="0025325D">
        <w:rPr>
          <w:rFonts w:ascii="Times New Roman" w:eastAsiaTheme="minorEastAsia" w:hAnsi="Times New Roman" w:cs="Times New Roman"/>
          <w:sz w:val="28"/>
          <w:szCs w:val="28"/>
        </w:rPr>
        <w:t>уточный элемент полоса позиция 4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. Введение этих элементов позволило увеличить жесткость всей конструкции и повысить ее надежность. Лифтеры на жатке закреплялись болтами крепящими пальцы режущего аппарата к пальцевому брусу. Правое по ходу движения крепежное отверстие лифтера совмещалось с отверстием в пальцевом брусе жатки, кото</w:t>
      </w:r>
      <w:r w:rsidR="00C214AC">
        <w:rPr>
          <w:rFonts w:ascii="Times New Roman" w:eastAsiaTheme="minorEastAsia" w:hAnsi="Times New Roman" w:cs="Times New Roman"/>
          <w:sz w:val="28"/>
          <w:szCs w:val="28"/>
        </w:rPr>
        <w:t>рое предназначено для крепления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пальца и штатных стеблеподъемников. Для второго болта крепящего лифтер жатку пришлось дорабатывать, поэтому на расстоянии 228,6 мм от правого отверстия в днище жатки просверливалось дополнительное отверстие, которое </w:t>
      </w:r>
      <w:r w:rsidR="001F1D6B">
        <w:rPr>
          <w:rFonts w:ascii="Times New Roman" w:eastAsiaTheme="minorEastAsia" w:hAnsi="Times New Roman" w:cs="Times New Roman"/>
          <w:sz w:val="28"/>
          <w:szCs w:val="28"/>
        </w:rPr>
        <w:t>в дальнейшем дорабатывалось до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квадратного размером 10х10 мм. В процессе </w:t>
      </w:r>
      <w:r w:rsidR="001F1D6B">
        <w:rPr>
          <w:rFonts w:ascii="Times New Roman" w:eastAsiaTheme="minorEastAsia" w:hAnsi="Times New Roman" w:cs="Times New Roman"/>
          <w:sz w:val="28"/>
          <w:szCs w:val="28"/>
        </w:rPr>
        <w:t xml:space="preserve">монтажа 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выяснилось, что затяжк</w:t>
      </w:r>
      <w:r w:rsidR="001F1D6B">
        <w:rPr>
          <w:rFonts w:ascii="Times New Roman" w:eastAsiaTheme="minorEastAsia" w:hAnsi="Times New Roman" w:cs="Times New Roman"/>
          <w:sz w:val="28"/>
          <w:szCs w:val="28"/>
        </w:rPr>
        <w:t>а левого болта крепящего лифтер</w:t>
      </w:r>
      <w:r w:rsidR="00C214AC">
        <w:rPr>
          <w:rFonts w:ascii="Times New Roman" w:eastAsiaTheme="minorEastAsia" w:hAnsi="Times New Roman" w:cs="Times New Roman"/>
          <w:sz w:val="28"/>
          <w:szCs w:val="28"/>
        </w:rPr>
        <w:t xml:space="preserve"> приводит к зажиму ножа 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листом днища жатки</w:t>
      </w:r>
      <w:r w:rsidR="001F1D6B">
        <w:rPr>
          <w:rFonts w:ascii="Times New Roman" w:eastAsiaTheme="minorEastAsia" w:hAnsi="Times New Roman" w:cs="Times New Roman"/>
          <w:sz w:val="28"/>
          <w:szCs w:val="28"/>
        </w:rPr>
        <w:t xml:space="preserve"> позиция 5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, который выполняет функцию прижимной пластины ножа. С целью устранения этого недостатка между пальцевым брусом </w:t>
      </w:r>
      <w:r w:rsidR="00C214AC">
        <w:rPr>
          <w:rFonts w:ascii="Times New Roman" w:eastAsiaTheme="minorEastAsia" w:hAnsi="Times New Roman" w:cs="Times New Roman"/>
          <w:sz w:val="28"/>
          <w:szCs w:val="28"/>
        </w:rPr>
        <w:t xml:space="preserve">6 </w:t>
      </w:r>
      <w:r w:rsidR="004B16FF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листом днища жатки установлена втулка позиция </w:t>
      </w:r>
      <w:r w:rsidR="00C214AC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. Высота втулки рассчитана таким образом, что после затяжки левого крепежного болта лифтера между ножом и прижимной пластиной сохраняется определенный зазор, который обеспечивает нормальную работу режущего аппарата. Далее при изготовлении основания лифтеров было установлено, что в процессе гибки бортов происходит расположение внахлёст металла косой части борта</w:t>
      </w:r>
      <w:r w:rsidR="00983435">
        <w:rPr>
          <w:rFonts w:ascii="Times New Roman" w:eastAsiaTheme="minorEastAsia" w:hAnsi="Times New Roman" w:cs="Times New Roman"/>
          <w:sz w:val="28"/>
          <w:szCs w:val="28"/>
        </w:rPr>
        <w:t xml:space="preserve"> на металл его прямого участка. В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мест</w:t>
      </w:r>
      <w:r w:rsidR="00983435">
        <w:rPr>
          <w:rFonts w:ascii="Times New Roman" w:eastAsiaTheme="minorEastAsia" w:hAnsi="Times New Roman" w:cs="Times New Roman"/>
          <w:sz w:val="28"/>
          <w:szCs w:val="28"/>
        </w:rPr>
        <w:t>е стыка косого и прямого участков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 xml:space="preserve"> заготовки было проведено удаление части металла шириной 20 мм</w:t>
      </w:r>
      <w:r w:rsidR="00983435">
        <w:rPr>
          <w:rFonts w:ascii="Times New Roman" w:eastAsiaTheme="minorEastAsia" w:hAnsi="Times New Roman" w:cs="Times New Roman"/>
          <w:sz w:val="28"/>
          <w:szCs w:val="28"/>
        </w:rPr>
        <w:t xml:space="preserve">. Это </w:t>
      </w:r>
      <w:r w:rsidRPr="00123A7C">
        <w:rPr>
          <w:rFonts w:ascii="Times New Roman" w:eastAsiaTheme="minorEastAsia" w:hAnsi="Times New Roman" w:cs="Times New Roman"/>
          <w:sz w:val="28"/>
          <w:szCs w:val="28"/>
        </w:rPr>
        <w:t>изменение привело к тому, что борта на этом участке основания располагались встык относительно друг друга.</w:t>
      </w:r>
      <w:r w:rsidR="00021B40">
        <w:rPr>
          <w:rFonts w:ascii="Times New Roman" w:eastAsiaTheme="minorEastAsia" w:hAnsi="Times New Roman" w:cs="Times New Roman"/>
          <w:sz w:val="28"/>
          <w:szCs w:val="28"/>
        </w:rPr>
        <w:t xml:space="preserve"> На рисунке 2 представлена доработанная конструкция лифтера</w:t>
      </w:r>
      <w:r w:rsidR="000766BA">
        <w:rPr>
          <w:rFonts w:ascii="Times New Roman" w:eastAsiaTheme="minorEastAsia" w:hAnsi="Times New Roman" w:cs="Times New Roman"/>
          <w:sz w:val="28"/>
          <w:szCs w:val="28"/>
        </w:rPr>
        <w:t>, а на рисунке 3 переоборудованный селекционный комбайн выполняет учетные проходы на делянках засеянных подсолнечником.</w:t>
      </w:r>
      <w:r w:rsidR="00A145A8">
        <w:rPr>
          <w:rFonts w:ascii="Times New Roman" w:eastAsiaTheme="minorEastAsia" w:hAnsi="Times New Roman" w:cs="Times New Roman"/>
          <w:sz w:val="28"/>
          <w:szCs w:val="28"/>
        </w:rPr>
        <w:t xml:space="preserve"> В таблице 1 даны</w:t>
      </w:r>
      <w:r w:rsidR="00931EA6">
        <w:rPr>
          <w:rFonts w:ascii="Times New Roman" w:eastAsiaTheme="minorEastAsia" w:hAnsi="Times New Roman" w:cs="Times New Roman"/>
          <w:sz w:val="28"/>
          <w:szCs w:val="28"/>
        </w:rPr>
        <w:t xml:space="preserve"> режимы и </w:t>
      </w:r>
      <w:r w:rsidR="00A145A8">
        <w:rPr>
          <w:rFonts w:ascii="Times New Roman" w:eastAsiaTheme="minorEastAsia" w:hAnsi="Times New Roman" w:cs="Times New Roman"/>
          <w:sz w:val="28"/>
          <w:szCs w:val="28"/>
        </w:rPr>
        <w:t>показатели качества выполнения технологического процесса</w:t>
      </w:r>
      <w:r w:rsidR="001128AC">
        <w:rPr>
          <w:rFonts w:ascii="Times New Roman" w:eastAsiaTheme="minorEastAsia" w:hAnsi="Times New Roman" w:cs="Times New Roman"/>
          <w:sz w:val="28"/>
          <w:szCs w:val="28"/>
        </w:rPr>
        <w:t xml:space="preserve"> [1]</w:t>
      </w:r>
      <w:r w:rsidR="00A145A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E4404">
        <w:rPr>
          <w:rFonts w:ascii="Times New Roman" w:eastAsiaTheme="minorEastAsia" w:hAnsi="Times New Roman" w:cs="Times New Roman"/>
          <w:sz w:val="28"/>
          <w:szCs w:val="28"/>
        </w:rPr>
        <w:t>селекционным комбайном с установленным на жатке разработанн</w:t>
      </w:r>
      <w:r w:rsidR="001128AC">
        <w:rPr>
          <w:rFonts w:ascii="Times New Roman" w:eastAsiaTheme="minorEastAsia" w:hAnsi="Times New Roman" w:cs="Times New Roman"/>
          <w:sz w:val="28"/>
          <w:szCs w:val="28"/>
        </w:rPr>
        <w:t>ым дополнительным оборудованием и без него.</w:t>
      </w:r>
    </w:p>
    <w:p w:rsidR="009F5E03" w:rsidRDefault="001C7513" w:rsidP="001105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5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705225"/>
            <wp:effectExtent l="19050" t="0" r="0" b="0"/>
            <wp:docPr id="7" name="Рисунок 1" descr="C:\Documents and Settings\Механизация\Мои документы\SAM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ханизация\Мои документы\SAM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5D" w:rsidRDefault="00BD615D" w:rsidP="00BD61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1105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Доработанная конструкция лифтера</w:t>
      </w:r>
    </w:p>
    <w:p w:rsidR="00DF0599" w:rsidRPr="00123A7C" w:rsidRDefault="00DF0599" w:rsidP="00BD61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7B64" w:rsidRDefault="00A362E8" w:rsidP="00A362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1699" cy="3705225"/>
            <wp:effectExtent l="19050" t="0" r="0" b="0"/>
            <wp:docPr id="2" name="Рисунок 1" descr="C:\Documents and Settings\Механизация\Мои документы\фото лифтеры\SAM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ханизация\Мои документы\фото лифтеры\SAM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22" cy="37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99" w:rsidRDefault="00DF0599" w:rsidP="00A362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</w:t>
      </w:r>
      <w:r w:rsidR="00E82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Испытания переоборудованного селекционного комбайна</w:t>
      </w:r>
    </w:p>
    <w:p w:rsidR="00D7551D" w:rsidRDefault="00D7551D" w:rsidP="00A362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551D" w:rsidRDefault="00D7551D" w:rsidP="00A362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551D" w:rsidRPr="00D7551D" w:rsidRDefault="00D7551D" w:rsidP="00931EA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551D">
        <w:rPr>
          <w:rFonts w:ascii="Times New Roman" w:eastAsiaTheme="minorEastAsia" w:hAnsi="Times New Roman" w:cs="Times New Roman"/>
          <w:sz w:val="28"/>
          <w:szCs w:val="28"/>
        </w:rPr>
        <w:lastRenderedPageBreak/>
        <w:t>Таблица 1. – Режимы и показатели качества выполнения технологического процесса при испытаниях жаток.</w:t>
      </w:r>
    </w:p>
    <w:tbl>
      <w:tblPr>
        <w:tblW w:w="0" w:type="auto"/>
        <w:tblLook w:val="04A0"/>
      </w:tblPr>
      <w:tblGrid>
        <w:gridCol w:w="6345"/>
        <w:gridCol w:w="3226"/>
      </w:tblGrid>
      <w:tr w:rsidR="00D7551D" w:rsidRPr="00451ED9" w:rsidTr="00DA4596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551D" w:rsidRPr="00451ED9" w:rsidRDefault="00D7551D" w:rsidP="00DA4596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551D" w:rsidRPr="00451ED9" w:rsidRDefault="00D7551D" w:rsidP="00DA4596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D7551D" w:rsidRPr="00451ED9" w:rsidTr="00240D04">
        <w:trPr>
          <w:trHeight w:val="7155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Скорость движения агрегата, </w:t>
            </w:r>
            <w:proofErr w:type="gramStart"/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км</w:t>
            </w:r>
            <w:proofErr w:type="gramEnd"/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/ч</w:t>
            </w:r>
          </w:p>
          <w:p w:rsidR="00D7551D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Штатная жатка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Жатка с лифтерами </w:t>
            </w:r>
          </w:p>
          <w:p w:rsidR="00D7551D" w:rsidRPr="00451ED9" w:rsidRDefault="00523BC6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Высота</w:t>
            </w:r>
            <w:r w:rsidR="00D7551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среза</w:t>
            </w:r>
            <w:r w:rsidR="00D7551D"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D7551D"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мм</w:t>
            </w:r>
            <w:proofErr w:type="gramEnd"/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Ширина захвата, </w:t>
            </w:r>
            <w:proofErr w:type="gramStart"/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м</w:t>
            </w:r>
            <w:proofErr w:type="gramEnd"/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Потери семянок</w:t>
            </w: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за жаткой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штатная жатка</w:t>
            </w: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всего, %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в том числе: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свободным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 семянками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 семянками в срезанных корзинках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 семянками в не срезанных корзинках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Потери семянок</w:t>
            </w: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за жатко</w:t>
            </w:r>
            <w:proofErr w:type="gramStart"/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жатка с лифтерами),</w:t>
            </w: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всего, %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 том числе: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>- свободным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 семянками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 семянками</w:t>
            </w:r>
            <w:r w:rsidRPr="00451ED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срезанных корзинках</w:t>
            </w:r>
          </w:p>
          <w:p w:rsidR="00D7551D" w:rsidRPr="00451ED9" w:rsidRDefault="00D7551D" w:rsidP="00D7551D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 семянками в не срезанных корзинках</w:t>
            </w:r>
          </w:p>
        </w:tc>
        <w:tc>
          <w:tcPr>
            <w:tcW w:w="3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551D" w:rsidRPr="00451ED9" w:rsidRDefault="00D7551D" w:rsidP="00D7551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1,86</w:t>
            </w:r>
          </w:p>
          <w:p w:rsidR="00D7551D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1,85 </w:t>
            </w: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  <w:p w:rsidR="00D7551D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2,0</w:t>
            </w:r>
          </w:p>
          <w:p w:rsidR="00D7551D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35,29 </w:t>
            </w:r>
          </w:p>
          <w:p w:rsidR="00523BC6" w:rsidRPr="00451ED9" w:rsidRDefault="00523BC6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1,79</w:t>
            </w: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32,97</w:t>
            </w: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0,53</w:t>
            </w: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13,94</w:t>
            </w: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1,53</w:t>
            </w: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11,97</w:t>
            </w:r>
          </w:p>
          <w:p w:rsidR="00D7551D" w:rsidRPr="00451ED9" w:rsidRDefault="00D7551D" w:rsidP="00523BC6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0,44</w:t>
            </w:r>
          </w:p>
        </w:tc>
      </w:tr>
    </w:tbl>
    <w:p w:rsidR="00D7551D" w:rsidRDefault="00D7551D" w:rsidP="00A362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D7" w:rsidRDefault="00B531D7" w:rsidP="00B53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Анализ представленных в таблице данных позволяет сделать </w:t>
      </w:r>
      <w:r w:rsidR="008B1448">
        <w:rPr>
          <w:rFonts w:ascii="Times New Roman" w:hAnsi="Times New Roman" w:cs="Times New Roman"/>
          <w:sz w:val="28"/>
          <w:szCs w:val="28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>о том, что потери семянок за жаткой в условиях уборки 2017 года</w:t>
      </w:r>
      <w:r w:rsidR="008B1448">
        <w:rPr>
          <w:rFonts w:ascii="Times New Roman" w:hAnsi="Times New Roman" w:cs="Times New Roman"/>
          <w:sz w:val="28"/>
          <w:szCs w:val="28"/>
        </w:rPr>
        <w:t xml:space="preserve"> увеличились. Поздни</w:t>
      </w:r>
      <w:r w:rsidR="00321BA7">
        <w:rPr>
          <w:rFonts w:ascii="Times New Roman" w:hAnsi="Times New Roman" w:cs="Times New Roman"/>
          <w:sz w:val="28"/>
          <w:szCs w:val="28"/>
        </w:rPr>
        <w:t>е сроки посева</w:t>
      </w:r>
      <w:r w:rsidR="00780FF2">
        <w:rPr>
          <w:rFonts w:ascii="Times New Roman" w:hAnsi="Times New Roman" w:cs="Times New Roman"/>
          <w:sz w:val="28"/>
          <w:szCs w:val="28"/>
        </w:rPr>
        <w:t>, поздняя уборка,</w:t>
      </w:r>
      <w:r w:rsidR="008B1448">
        <w:rPr>
          <w:rFonts w:ascii="Times New Roman" w:hAnsi="Times New Roman" w:cs="Times New Roman"/>
          <w:sz w:val="28"/>
          <w:szCs w:val="28"/>
        </w:rPr>
        <w:t xml:space="preserve"> повышенная высота растений</w:t>
      </w:r>
      <w:r w:rsidR="0067230F">
        <w:rPr>
          <w:rFonts w:ascii="Times New Roman" w:hAnsi="Times New Roman" w:cs="Times New Roman"/>
          <w:sz w:val="28"/>
          <w:szCs w:val="28"/>
        </w:rPr>
        <w:t xml:space="preserve"> и их</w:t>
      </w:r>
      <w:r w:rsidR="00780FF2">
        <w:rPr>
          <w:rFonts w:ascii="Times New Roman" w:hAnsi="Times New Roman" w:cs="Times New Roman"/>
          <w:sz w:val="28"/>
          <w:szCs w:val="28"/>
        </w:rPr>
        <w:t xml:space="preserve"> влажность оказали свое воздействие на качественные показатели.</w:t>
      </w:r>
      <w:r w:rsidR="00321BA7">
        <w:rPr>
          <w:rFonts w:ascii="Times New Roman" w:hAnsi="Times New Roman" w:cs="Times New Roman"/>
          <w:sz w:val="28"/>
          <w:szCs w:val="28"/>
        </w:rPr>
        <w:t xml:space="preserve"> Наибольшее значение потерь составили потери семянками в срезанных корзинках.</w:t>
      </w:r>
      <w:r w:rsidR="00DE6778">
        <w:rPr>
          <w:rFonts w:ascii="Times New Roman" w:hAnsi="Times New Roman" w:cs="Times New Roman"/>
          <w:sz w:val="28"/>
          <w:szCs w:val="28"/>
        </w:rPr>
        <w:t xml:space="preserve"> Для устранения этого недостатка на следующий год запланирована разработка лифтеров увеличенной длины, которые будут более адаптированы к различным условиям</w:t>
      </w:r>
      <w:r w:rsidR="0067230F">
        <w:rPr>
          <w:rFonts w:ascii="Times New Roman" w:hAnsi="Times New Roman" w:cs="Times New Roman"/>
          <w:sz w:val="28"/>
          <w:szCs w:val="28"/>
        </w:rPr>
        <w:t>,</w:t>
      </w:r>
      <w:r w:rsidR="00DE6778">
        <w:rPr>
          <w:rFonts w:ascii="Times New Roman" w:hAnsi="Times New Roman" w:cs="Times New Roman"/>
          <w:sz w:val="28"/>
          <w:szCs w:val="28"/>
        </w:rPr>
        <w:t xml:space="preserve"> складывающимся к периоду </w:t>
      </w:r>
      <w:r w:rsidR="0067230F">
        <w:rPr>
          <w:rFonts w:ascii="Times New Roman" w:hAnsi="Times New Roman" w:cs="Times New Roman"/>
          <w:sz w:val="28"/>
          <w:szCs w:val="28"/>
        </w:rPr>
        <w:t>уборки.</w:t>
      </w:r>
    </w:p>
    <w:p w:rsidR="007A0E33" w:rsidRDefault="00DC3425" w:rsidP="007A0E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E33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240D04" w:rsidRPr="00123A7C" w:rsidRDefault="007A0E33" w:rsidP="007A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1.ГОСТ 28301-2015. Комбайны зерноуборочные. Методы испытаний.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М.,Стандартинформ</w:t>
      </w:r>
      <w:proofErr w:type="spellEnd"/>
      <w:r>
        <w:rPr>
          <w:rFonts w:ascii="Times New Roman" w:hAnsi="Times New Roman" w:cs="Times New Roman"/>
          <w:sz w:val="28"/>
          <w:szCs w:val="28"/>
        </w:rPr>
        <w:t>. 2016.</w:t>
      </w:r>
    </w:p>
    <w:sectPr w:rsidR="00240D04" w:rsidRPr="00123A7C" w:rsidSect="00123A7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E03"/>
    <w:rsid w:val="00021B40"/>
    <w:rsid w:val="00025993"/>
    <w:rsid w:val="000766BA"/>
    <w:rsid w:val="000D08D0"/>
    <w:rsid w:val="000D2189"/>
    <w:rsid w:val="000D56BF"/>
    <w:rsid w:val="00101450"/>
    <w:rsid w:val="00110528"/>
    <w:rsid w:val="001128AC"/>
    <w:rsid w:val="00123A7C"/>
    <w:rsid w:val="00193BBC"/>
    <w:rsid w:val="001967BD"/>
    <w:rsid w:val="001B0275"/>
    <w:rsid w:val="001C7513"/>
    <w:rsid w:val="001E7EB9"/>
    <w:rsid w:val="001F1D6B"/>
    <w:rsid w:val="00211170"/>
    <w:rsid w:val="00216475"/>
    <w:rsid w:val="00240D04"/>
    <w:rsid w:val="0025325D"/>
    <w:rsid w:val="002862CB"/>
    <w:rsid w:val="002E4404"/>
    <w:rsid w:val="002F5F72"/>
    <w:rsid w:val="00306960"/>
    <w:rsid w:val="00321BA7"/>
    <w:rsid w:val="003A4070"/>
    <w:rsid w:val="004B13B1"/>
    <w:rsid w:val="004B16FF"/>
    <w:rsid w:val="004D0980"/>
    <w:rsid w:val="00511F9C"/>
    <w:rsid w:val="00523BC6"/>
    <w:rsid w:val="00530372"/>
    <w:rsid w:val="00601700"/>
    <w:rsid w:val="00635347"/>
    <w:rsid w:val="0067220B"/>
    <w:rsid w:val="0067230F"/>
    <w:rsid w:val="007116DA"/>
    <w:rsid w:val="00741623"/>
    <w:rsid w:val="00780FF2"/>
    <w:rsid w:val="007A0E33"/>
    <w:rsid w:val="007F1664"/>
    <w:rsid w:val="00827A29"/>
    <w:rsid w:val="00847CB5"/>
    <w:rsid w:val="008868F4"/>
    <w:rsid w:val="00890D54"/>
    <w:rsid w:val="008B0147"/>
    <w:rsid w:val="008B1448"/>
    <w:rsid w:val="008C32FC"/>
    <w:rsid w:val="008D019E"/>
    <w:rsid w:val="00931EA6"/>
    <w:rsid w:val="009612BE"/>
    <w:rsid w:val="00972124"/>
    <w:rsid w:val="00983435"/>
    <w:rsid w:val="009F5E03"/>
    <w:rsid w:val="00A145A8"/>
    <w:rsid w:val="00A15AFF"/>
    <w:rsid w:val="00A20106"/>
    <w:rsid w:val="00A362E8"/>
    <w:rsid w:val="00A60C1A"/>
    <w:rsid w:val="00A97B64"/>
    <w:rsid w:val="00AB1537"/>
    <w:rsid w:val="00B4285B"/>
    <w:rsid w:val="00B47A39"/>
    <w:rsid w:val="00B531D7"/>
    <w:rsid w:val="00BD615D"/>
    <w:rsid w:val="00C214AC"/>
    <w:rsid w:val="00C3209A"/>
    <w:rsid w:val="00C8773A"/>
    <w:rsid w:val="00D7551D"/>
    <w:rsid w:val="00DC3425"/>
    <w:rsid w:val="00DE6778"/>
    <w:rsid w:val="00DF0599"/>
    <w:rsid w:val="00E2131F"/>
    <w:rsid w:val="00E466B5"/>
    <w:rsid w:val="00E60300"/>
    <w:rsid w:val="00E82896"/>
    <w:rsid w:val="00E924E5"/>
    <w:rsid w:val="00EC0582"/>
    <w:rsid w:val="00F03DDF"/>
    <w:rsid w:val="00FA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02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rossorgo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DE63A-782A-43D6-80CB-E2ADEE6B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Mehanizaziya</dc:creator>
  <cp:keywords/>
  <dc:description/>
  <cp:lastModifiedBy>Mehanizaziya</cp:lastModifiedBy>
  <cp:revision>38</cp:revision>
  <dcterms:created xsi:type="dcterms:W3CDTF">2018-02-06T10:54:00Z</dcterms:created>
  <dcterms:modified xsi:type="dcterms:W3CDTF">2018-02-28T12:18:00Z</dcterms:modified>
</cp:coreProperties>
</file>